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7034" w14:textId="7FE28BAD" w:rsidR="00E412A4" w:rsidRPr="00E412A4" w:rsidRDefault="00E3510A" w:rsidP="00691CF5">
      <w:pPr>
        <w:pStyle w:val="Textoindependiente2"/>
        <w:spacing w:before="120" w:line="360" w:lineRule="auto"/>
        <w:ind w:left="142" w:right="282"/>
        <w:jc w:val="both"/>
        <w:rPr>
          <w:rFonts w:ascii="Montserrat" w:hAnsi="Montserrat" w:cs="Calibri"/>
          <w:sz w:val="20"/>
          <w:szCs w:val="20"/>
        </w:rPr>
      </w:pPr>
      <w:r w:rsidRPr="00F94DC1">
        <w:rPr>
          <w:rFonts w:ascii="Montserrat" w:hAnsi="Montserrat" w:cs="Calibri"/>
          <w:sz w:val="20"/>
          <w:szCs w:val="20"/>
        </w:rPr>
        <w:t xml:space="preserve">D./Dª. </w:t>
      </w:r>
      <w:r w:rsidRPr="00F94DC1">
        <w:rPr>
          <w:rFonts w:ascii="Montserrat" w:hAnsi="Montserrat" w:cstheme="minorHAnsi"/>
          <w:color w:val="000099"/>
          <w:sz w:val="20"/>
          <w:szCs w:val="20"/>
          <w:shd w:val="clear" w:color="auto" w:fill="FFFFCC"/>
        </w:rPr>
        <w:t>Insertar nombre y apellidos de la persona que, en nombre y representación de la ESI, firma electrónicamente la solicitud</w:t>
      </w:r>
      <w:r w:rsidRPr="00F94DC1">
        <w:rPr>
          <w:rFonts w:ascii="Montserrat" w:hAnsi="Montserrat" w:cs="Calibri"/>
          <w:sz w:val="20"/>
          <w:szCs w:val="20"/>
        </w:rPr>
        <w:t xml:space="preserve"> en nombre y representación de</w:t>
      </w:r>
      <w:r w:rsidR="00D61BC8" w:rsidRPr="00F94DC1">
        <w:rPr>
          <w:rFonts w:ascii="Montserrat" w:hAnsi="Montserrat" w:cs="Calibri"/>
          <w:sz w:val="20"/>
          <w:szCs w:val="20"/>
        </w:rPr>
        <w:t xml:space="preserve"> </w:t>
      </w:r>
      <w:r w:rsidRPr="00F94DC1">
        <w:rPr>
          <w:rFonts w:ascii="Montserrat" w:hAnsi="Montserrat" w:cstheme="minorHAnsi"/>
          <w:color w:val="000099"/>
          <w:sz w:val="20"/>
          <w:szCs w:val="20"/>
          <w:shd w:val="clear" w:color="auto" w:fill="FFFFCC"/>
        </w:rPr>
        <w:t>Insertar denominación social completa de la ESI</w:t>
      </w:r>
      <w:r w:rsidRPr="00F94DC1">
        <w:rPr>
          <w:rFonts w:ascii="Montserrat" w:hAnsi="Montserrat" w:cs="Calibri"/>
          <w:sz w:val="20"/>
          <w:szCs w:val="20"/>
        </w:rPr>
        <w:t xml:space="preserve">, inscrita con el nº </w:t>
      </w:r>
      <w:r w:rsidRPr="00F94DC1">
        <w:rPr>
          <w:rFonts w:ascii="Montserrat" w:hAnsi="Montserrat" w:cstheme="minorHAnsi"/>
          <w:color w:val="000099"/>
          <w:sz w:val="20"/>
          <w:szCs w:val="20"/>
          <w:shd w:val="clear" w:color="auto" w:fill="FFFFCC"/>
        </w:rPr>
        <w:t>Insertar</w:t>
      </w:r>
      <w:r w:rsidRPr="00F94DC1">
        <w:rPr>
          <w:rFonts w:ascii="Montserrat" w:hAnsi="Montserrat" w:cs="Calibri"/>
          <w:sz w:val="20"/>
          <w:szCs w:val="20"/>
        </w:rPr>
        <w:t xml:space="preserve"> en el Registro Administrativo de SAV/SGC/EAF</w:t>
      </w:r>
      <w:r w:rsidRPr="00F33A24">
        <w:rPr>
          <w:rStyle w:val="Refdenotaalpie"/>
          <w:rFonts w:ascii="Montserrat" w:hAnsi="Montserrat" w:cs="Calibri"/>
          <w:color w:val="AD2144"/>
          <w:sz w:val="20"/>
          <w:szCs w:val="20"/>
        </w:rPr>
        <w:footnoteReference w:id="1"/>
      </w:r>
      <w:r w:rsidRPr="00F94DC1">
        <w:rPr>
          <w:rFonts w:ascii="Montserrat" w:hAnsi="Montserrat" w:cs="Calibri"/>
          <w:sz w:val="20"/>
          <w:szCs w:val="20"/>
        </w:rPr>
        <w:t>,</w:t>
      </w:r>
      <w:r w:rsidR="00E20CF5" w:rsidRPr="00F94DC1">
        <w:rPr>
          <w:rFonts w:ascii="Montserrat" w:hAnsi="Montserrat" w:cs="Calibri"/>
          <w:sz w:val="20"/>
          <w:szCs w:val="20"/>
        </w:rPr>
        <w:t xml:space="preserve"> </w:t>
      </w:r>
      <w:r w:rsidR="00E412A4" w:rsidRPr="00E412A4">
        <w:rPr>
          <w:rFonts w:ascii="Montserrat" w:hAnsi="Montserrat" w:cs="Calibri"/>
          <w:b/>
          <w:bCs/>
          <w:sz w:val="20"/>
          <w:szCs w:val="20"/>
        </w:rPr>
        <w:t>COMUNICA</w:t>
      </w:r>
      <w:r w:rsidR="00E412A4">
        <w:rPr>
          <w:rFonts w:ascii="Montserrat" w:hAnsi="Montserrat" w:cs="Calibri"/>
          <w:sz w:val="20"/>
          <w:szCs w:val="20"/>
        </w:rPr>
        <w:t xml:space="preserve"> </w:t>
      </w:r>
      <w:r w:rsidR="00E412A4" w:rsidRPr="00E412A4">
        <w:rPr>
          <w:rFonts w:ascii="Montserrat" w:hAnsi="Montserrat" w:cs="Calibri"/>
          <w:sz w:val="20"/>
          <w:szCs w:val="20"/>
        </w:rPr>
        <w:t>que</w:t>
      </w:r>
      <w:r w:rsidR="00B47F61">
        <w:rPr>
          <w:rFonts w:ascii="Montserrat" w:hAnsi="Montserrat" w:cs="Calibri"/>
          <w:sz w:val="20"/>
          <w:szCs w:val="20"/>
        </w:rPr>
        <w:t xml:space="preserve"> </w:t>
      </w:r>
      <w:r w:rsidR="00B47F61" w:rsidRPr="00F94DC1">
        <w:rPr>
          <w:rFonts w:ascii="Montserrat" w:hAnsi="Montserrat" w:cstheme="minorHAnsi"/>
          <w:color w:val="000099"/>
          <w:sz w:val="20"/>
          <w:szCs w:val="20"/>
          <w:shd w:val="clear" w:color="auto" w:fill="FFFFCC"/>
        </w:rPr>
        <w:t>Insertar denominación social completa de la ESI</w:t>
      </w:r>
      <w:r w:rsidR="00E412A4" w:rsidRPr="00E412A4">
        <w:rPr>
          <w:rFonts w:ascii="Montserrat" w:hAnsi="Montserrat" w:cs="Calibri"/>
          <w:sz w:val="20"/>
          <w:szCs w:val="20"/>
        </w:rPr>
        <w:t xml:space="preserve"> constituye una unidad de decisión (según lo previsto en </w:t>
      </w:r>
      <w:r w:rsidR="00E412A4" w:rsidRPr="00B47F61">
        <w:rPr>
          <w:rFonts w:ascii="Montserrat" w:hAnsi="Montserrat" w:cs="Calibri"/>
          <w:i/>
          <w:iCs/>
          <w:color w:val="C00000"/>
          <w:sz w:val="20"/>
          <w:szCs w:val="20"/>
        </w:rPr>
        <w:t>el artículo 42 del Código de Comercio</w:t>
      </w:r>
      <w:r w:rsidR="00E412A4" w:rsidRPr="00E412A4">
        <w:rPr>
          <w:rFonts w:ascii="Montserrat" w:hAnsi="Montserrat" w:cs="Calibri"/>
          <w:sz w:val="20"/>
          <w:szCs w:val="20"/>
        </w:rPr>
        <w:t>) con otras:</w:t>
      </w:r>
    </w:p>
    <w:p w14:paraId="5E36C53F" w14:textId="77777777" w:rsidR="00E412A4" w:rsidRPr="00E412A4" w:rsidRDefault="00E412A4" w:rsidP="00691CF5">
      <w:pPr>
        <w:pStyle w:val="Textoindependiente2"/>
        <w:tabs>
          <w:tab w:val="left" w:pos="567"/>
        </w:tabs>
        <w:spacing w:after="0" w:line="360" w:lineRule="auto"/>
        <w:ind w:left="284"/>
        <w:jc w:val="both"/>
        <w:rPr>
          <w:rFonts w:ascii="Montserrat" w:hAnsi="Montserrat" w:cs="Calibri"/>
          <w:sz w:val="20"/>
          <w:szCs w:val="20"/>
        </w:rPr>
      </w:pPr>
      <w:r w:rsidRPr="00E412A4">
        <w:rPr>
          <w:rFonts w:ascii="Montserrat" w:hAnsi="Montserrat" w:cs="Calibri"/>
          <w:sz w:val="20"/>
          <w:szCs w:val="20"/>
        </w:rPr>
        <w:t>-</w:t>
      </w:r>
      <w:r w:rsidRPr="00E412A4">
        <w:rPr>
          <w:rFonts w:ascii="Montserrat" w:hAnsi="Montserrat" w:cs="Calibri"/>
          <w:sz w:val="20"/>
          <w:szCs w:val="20"/>
        </w:rPr>
        <w:tab/>
        <w:t>empresas de servicios de inversión -</w:t>
      </w:r>
      <w:r w:rsidRPr="00B47F61">
        <w:rPr>
          <w:rFonts w:ascii="Montserrat" w:hAnsi="Montserrat" w:cs="Calibri"/>
          <w:b/>
          <w:bCs/>
          <w:sz w:val="20"/>
          <w:szCs w:val="20"/>
        </w:rPr>
        <w:t>ESI</w:t>
      </w:r>
      <w:r w:rsidRPr="00E412A4">
        <w:rPr>
          <w:rFonts w:ascii="Montserrat" w:hAnsi="Montserrat" w:cs="Calibri"/>
          <w:sz w:val="20"/>
          <w:szCs w:val="20"/>
        </w:rPr>
        <w:t>-;</w:t>
      </w:r>
    </w:p>
    <w:p w14:paraId="7639F1E7" w14:textId="39E2C84C" w:rsidR="00E412A4" w:rsidRPr="00E412A4" w:rsidRDefault="00E412A4" w:rsidP="00691CF5">
      <w:pPr>
        <w:pStyle w:val="Textoindependiente2"/>
        <w:tabs>
          <w:tab w:val="left" w:pos="567"/>
        </w:tabs>
        <w:spacing w:after="0" w:line="360" w:lineRule="auto"/>
        <w:ind w:left="284"/>
        <w:jc w:val="both"/>
        <w:rPr>
          <w:rFonts w:ascii="Montserrat" w:hAnsi="Montserrat" w:cs="Calibri"/>
          <w:sz w:val="20"/>
          <w:szCs w:val="20"/>
        </w:rPr>
      </w:pPr>
      <w:r w:rsidRPr="00E412A4">
        <w:rPr>
          <w:rFonts w:ascii="Montserrat" w:hAnsi="Montserrat" w:cs="Calibri"/>
          <w:sz w:val="20"/>
          <w:szCs w:val="20"/>
        </w:rPr>
        <w:t>-</w:t>
      </w:r>
      <w:r w:rsidRPr="00E412A4">
        <w:rPr>
          <w:rFonts w:ascii="Montserrat" w:hAnsi="Montserrat" w:cs="Calibri"/>
          <w:sz w:val="20"/>
          <w:szCs w:val="20"/>
        </w:rPr>
        <w:tab/>
        <w:t>entidades financieras -</w:t>
      </w:r>
      <w:r w:rsidRPr="00B47F61">
        <w:rPr>
          <w:rFonts w:ascii="Montserrat" w:hAnsi="Montserrat" w:cs="Calibri"/>
          <w:b/>
          <w:bCs/>
          <w:sz w:val="20"/>
          <w:szCs w:val="20"/>
        </w:rPr>
        <w:t>EF</w:t>
      </w:r>
      <w:r w:rsidRPr="00E412A4">
        <w:rPr>
          <w:rFonts w:ascii="Montserrat" w:hAnsi="Montserrat" w:cs="Calibri"/>
          <w:sz w:val="20"/>
          <w:szCs w:val="20"/>
        </w:rPr>
        <w:t>-(</w:t>
      </w:r>
      <w:r w:rsidRPr="00B47F61">
        <w:rPr>
          <w:rFonts w:ascii="Montserrat" w:hAnsi="Montserrat" w:cs="Calibri"/>
          <w:i/>
          <w:iCs/>
          <w:color w:val="C00000"/>
          <w:sz w:val="20"/>
          <w:szCs w:val="20"/>
        </w:rPr>
        <w:t>artículo 4.1. 14)</w:t>
      </w:r>
      <w:r w:rsidR="00B47F61" w:rsidRPr="00B47F61">
        <w:rPr>
          <w:rFonts w:cs="Calibri"/>
          <w:b/>
          <w:bCs/>
          <w:vertAlign w:val="superscript"/>
        </w:rPr>
        <w:t xml:space="preserve"> </w:t>
      </w:r>
      <w:r w:rsidR="00B47F61" w:rsidRPr="00C0266B">
        <w:rPr>
          <w:rStyle w:val="CaracterRojo"/>
          <w:rFonts w:cs="Calibri"/>
          <w:b w:val="0"/>
          <w:bCs/>
          <w:vertAlign w:val="superscript"/>
        </w:rPr>
        <w:footnoteReference w:id="2"/>
      </w:r>
      <w:r w:rsidR="00B47F61" w:rsidRPr="007C16E4">
        <w:rPr>
          <w:rStyle w:val="CaracterRojo"/>
          <w:b w:val="0"/>
          <w:bCs/>
          <w:vertAlign w:val="superscript"/>
        </w:rPr>
        <w:t>,</w:t>
      </w:r>
      <w:r w:rsidRPr="00B47F61">
        <w:rPr>
          <w:rFonts w:ascii="Montserrat" w:hAnsi="Montserrat" w:cs="Calibri"/>
          <w:i/>
          <w:iCs/>
          <w:color w:val="C00000"/>
          <w:sz w:val="20"/>
          <w:szCs w:val="20"/>
        </w:rPr>
        <w:t xml:space="preserve"> del Reglamento (UE) n.º 2019/2033 -IFR-</w:t>
      </w:r>
      <w:r w:rsidRPr="00E412A4">
        <w:rPr>
          <w:rFonts w:ascii="Montserrat" w:hAnsi="Montserrat" w:cs="Calibri"/>
          <w:sz w:val="20"/>
          <w:szCs w:val="20"/>
        </w:rPr>
        <w:t>);</w:t>
      </w:r>
    </w:p>
    <w:p w14:paraId="280219F7" w14:textId="77777777" w:rsidR="00E412A4" w:rsidRPr="00E412A4" w:rsidRDefault="00E412A4" w:rsidP="00691CF5">
      <w:pPr>
        <w:pStyle w:val="Textoindependiente2"/>
        <w:tabs>
          <w:tab w:val="left" w:pos="567"/>
        </w:tabs>
        <w:spacing w:after="0" w:line="360" w:lineRule="auto"/>
        <w:ind w:left="284"/>
        <w:jc w:val="both"/>
        <w:rPr>
          <w:rFonts w:ascii="Montserrat" w:hAnsi="Montserrat" w:cs="Calibri"/>
          <w:sz w:val="20"/>
          <w:szCs w:val="20"/>
        </w:rPr>
      </w:pPr>
      <w:r w:rsidRPr="00E412A4">
        <w:rPr>
          <w:rFonts w:ascii="Montserrat" w:hAnsi="Montserrat" w:cs="Calibri"/>
          <w:sz w:val="20"/>
          <w:szCs w:val="20"/>
        </w:rPr>
        <w:t>-</w:t>
      </w:r>
      <w:r w:rsidRPr="00E412A4">
        <w:rPr>
          <w:rFonts w:ascii="Montserrat" w:hAnsi="Montserrat" w:cs="Calibri"/>
          <w:sz w:val="20"/>
          <w:szCs w:val="20"/>
        </w:rPr>
        <w:tab/>
        <w:t>empresas de servicios auxiliares -</w:t>
      </w:r>
      <w:r w:rsidRPr="00B47F61">
        <w:rPr>
          <w:rFonts w:ascii="Montserrat" w:hAnsi="Montserrat" w:cs="Calibri"/>
          <w:b/>
          <w:bCs/>
          <w:sz w:val="20"/>
          <w:szCs w:val="20"/>
        </w:rPr>
        <w:t>ESA</w:t>
      </w:r>
      <w:r w:rsidRPr="00E412A4">
        <w:rPr>
          <w:rFonts w:ascii="Montserrat" w:hAnsi="Montserrat" w:cs="Calibri"/>
          <w:sz w:val="20"/>
          <w:szCs w:val="20"/>
        </w:rPr>
        <w:t>- (</w:t>
      </w:r>
      <w:r w:rsidRPr="00B47F61">
        <w:rPr>
          <w:rFonts w:ascii="Montserrat" w:hAnsi="Montserrat" w:cs="Calibri"/>
          <w:i/>
          <w:iCs/>
          <w:color w:val="C00000"/>
          <w:sz w:val="20"/>
          <w:szCs w:val="20"/>
        </w:rPr>
        <w:t>artículo 4.1. 1) de IFR</w:t>
      </w:r>
      <w:r w:rsidRPr="00E412A4">
        <w:rPr>
          <w:rFonts w:ascii="Montserrat" w:hAnsi="Montserrat" w:cs="Calibri"/>
          <w:sz w:val="20"/>
          <w:szCs w:val="20"/>
        </w:rPr>
        <w:t>); y</w:t>
      </w:r>
    </w:p>
    <w:p w14:paraId="73AAD3B2" w14:textId="77777777" w:rsidR="00E412A4" w:rsidRPr="00E412A4" w:rsidRDefault="00E412A4" w:rsidP="00691CF5">
      <w:pPr>
        <w:pStyle w:val="Textoindependiente2"/>
        <w:tabs>
          <w:tab w:val="left" w:pos="567"/>
        </w:tabs>
        <w:spacing w:after="0" w:line="360" w:lineRule="auto"/>
        <w:ind w:left="284"/>
        <w:jc w:val="both"/>
        <w:rPr>
          <w:rFonts w:ascii="Montserrat" w:hAnsi="Montserrat" w:cs="Calibri"/>
          <w:sz w:val="20"/>
          <w:szCs w:val="20"/>
        </w:rPr>
      </w:pPr>
      <w:r w:rsidRPr="00E412A4">
        <w:rPr>
          <w:rFonts w:ascii="Montserrat" w:hAnsi="Montserrat" w:cs="Calibri"/>
          <w:sz w:val="20"/>
          <w:szCs w:val="20"/>
        </w:rPr>
        <w:t>-</w:t>
      </w:r>
      <w:r w:rsidRPr="00E412A4">
        <w:rPr>
          <w:rFonts w:ascii="Montserrat" w:hAnsi="Montserrat" w:cs="Calibri"/>
          <w:sz w:val="20"/>
          <w:szCs w:val="20"/>
        </w:rPr>
        <w:tab/>
        <w:t>agentes vinculados -</w:t>
      </w:r>
      <w:r w:rsidRPr="00B47F61">
        <w:rPr>
          <w:rFonts w:ascii="Montserrat" w:hAnsi="Montserrat" w:cs="Calibri"/>
          <w:b/>
          <w:bCs/>
          <w:sz w:val="20"/>
          <w:szCs w:val="20"/>
        </w:rPr>
        <w:t>AG</w:t>
      </w:r>
      <w:r w:rsidRPr="00E412A4">
        <w:rPr>
          <w:rFonts w:ascii="Montserrat" w:hAnsi="Montserrat" w:cs="Calibri"/>
          <w:sz w:val="20"/>
          <w:szCs w:val="20"/>
        </w:rPr>
        <w:t>-(</w:t>
      </w:r>
      <w:r w:rsidRPr="00B47F61">
        <w:rPr>
          <w:rFonts w:ascii="Montserrat" w:hAnsi="Montserrat" w:cs="Calibri"/>
          <w:i/>
          <w:iCs/>
          <w:color w:val="C00000"/>
          <w:sz w:val="20"/>
          <w:szCs w:val="20"/>
        </w:rPr>
        <w:t>artículo 4.1. 52) de IFR</w:t>
      </w:r>
      <w:r w:rsidRPr="00E412A4">
        <w:rPr>
          <w:rFonts w:ascii="Montserrat" w:hAnsi="Montserrat" w:cs="Calibri"/>
          <w:sz w:val="20"/>
          <w:szCs w:val="20"/>
        </w:rPr>
        <w:t>),</w:t>
      </w:r>
    </w:p>
    <w:p w14:paraId="7BEB6E31" w14:textId="4348E5FF" w:rsidR="00E412A4" w:rsidRDefault="00E412A4" w:rsidP="00691CF5">
      <w:pPr>
        <w:pStyle w:val="Textoindependiente2"/>
        <w:spacing w:before="120" w:line="360" w:lineRule="auto"/>
        <w:ind w:left="142" w:right="282"/>
        <w:jc w:val="both"/>
        <w:rPr>
          <w:rFonts w:ascii="Montserrat" w:hAnsi="Montserrat" w:cs="Calibri"/>
          <w:sz w:val="20"/>
          <w:szCs w:val="20"/>
        </w:rPr>
      </w:pPr>
      <w:r w:rsidRPr="00E412A4">
        <w:rPr>
          <w:rFonts w:ascii="Montserrat" w:hAnsi="Montserrat" w:cs="Calibri"/>
          <w:sz w:val="20"/>
          <w:szCs w:val="20"/>
        </w:rPr>
        <w:t xml:space="preserve">por lo que, según señala el </w:t>
      </w:r>
      <w:r w:rsidRPr="00B47F61">
        <w:rPr>
          <w:rFonts w:ascii="Montserrat" w:hAnsi="Montserrat" w:cs="Calibri"/>
          <w:i/>
          <w:iCs/>
          <w:color w:val="C00000"/>
          <w:sz w:val="20"/>
          <w:szCs w:val="20"/>
        </w:rPr>
        <w:t>artículo 255.1. de la Ley de los Mercados de Valores y Servicios de Inversión</w:t>
      </w:r>
      <w:r w:rsidRPr="00E412A4">
        <w:rPr>
          <w:rFonts w:ascii="Montserrat" w:hAnsi="Montserrat" w:cs="Calibri"/>
          <w:sz w:val="20"/>
          <w:szCs w:val="20"/>
        </w:rPr>
        <w:t xml:space="preserve"> -</w:t>
      </w:r>
      <w:r w:rsidRPr="00B47F61">
        <w:rPr>
          <w:rFonts w:ascii="Montserrat" w:hAnsi="Montserrat" w:cs="Calibri"/>
          <w:i/>
          <w:iCs/>
          <w:color w:val="C00000"/>
          <w:sz w:val="20"/>
          <w:szCs w:val="20"/>
        </w:rPr>
        <w:t>LMVSI</w:t>
      </w:r>
      <w:r w:rsidRPr="00E412A4">
        <w:rPr>
          <w:rFonts w:ascii="Montserrat" w:hAnsi="Montserrat" w:cs="Calibri"/>
          <w:sz w:val="20"/>
          <w:szCs w:val="20"/>
        </w:rPr>
        <w:t xml:space="preserve">-) y los </w:t>
      </w:r>
      <w:r w:rsidRPr="00B47F61">
        <w:rPr>
          <w:rFonts w:ascii="Montserrat" w:hAnsi="Montserrat" w:cs="Calibri"/>
          <w:i/>
          <w:iCs/>
          <w:color w:val="C00000"/>
          <w:sz w:val="20"/>
          <w:szCs w:val="20"/>
        </w:rPr>
        <w:t>artículos 4.1.11) y 7 de IFR</w:t>
      </w:r>
      <w:r w:rsidRPr="00E412A4">
        <w:rPr>
          <w:rFonts w:ascii="Montserrat" w:hAnsi="Montserrat" w:cs="Calibri"/>
          <w:sz w:val="20"/>
          <w:szCs w:val="20"/>
        </w:rPr>
        <w:t xml:space="preserve">, para el cumplimiento de los niveles mínimos de recursos propios y limitaciones exigibles en virtud de IFR, debe configurarse un grupo de empresas de servicios de inversión (conforme a la definición incluida en el </w:t>
      </w:r>
      <w:r w:rsidRPr="00B47F61">
        <w:rPr>
          <w:rFonts w:ascii="Montserrat" w:hAnsi="Montserrat" w:cs="Calibri"/>
          <w:i/>
          <w:iCs/>
          <w:color w:val="C00000"/>
          <w:sz w:val="20"/>
          <w:szCs w:val="20"/>
        </w:rPr>
        <w:t>artículo 4.1. 25) de IFR</w:t>
      </w:r>
      <w:r w:rsidRPr="00E412A4">
        <w:rPr>
          <w:rFonts w:ascii="Montserrat" w:hAnsi="Montserrat" w:cs="Calibri"/>
          <w:sz w:val="20"/>
          <w:szCs w:val="20"/>
        </w:rPr>
        <w:t>), sociedades financieras mixtas o sociedades de cartera de inversión, cuya supervisión en base consolidada corresponde a la CNMV</w:t>
      </w:r>
      <w:r w:rsidR="00770E72" w:rsidRPr="007C70C9">
        <w:rPr>
          <w:rStyle w:val="CaracterRojo"/>
          <w:rFonts w:ascii="Calibri" w:hAnsi="Calibri" w:cs="Calibri"/>
          <w:vertAlign w:val="superscript"/>
        </w:rPr>
        <w:footnoteReference w:id="3"/>
      </w:r>
      <w:r w:rsidR="00770E72" w:rsidRPr="007C70C9">
        <w:rPr>
          <w:rFonts w:ascii="Calibri" w:hAnsi="Calibri" w:cs="Calibri"/>
          <w:i/>
        </w:rPr>
        <w:t>.</w:t>
      </w:r>
    </w:p>
    <w:p w14:paraId="3AAB3483" w14:textId="77777777" w:rsidR="001F2708" w:rsidRPr="001F2708" w:rsidRDefault="001F2708" w:rsidP="00AB0B5A">
      <w:pPr>
        <w:pStyle w:val="Textoindependiente2"/>
        <w:tabs>
          <w:tab w:val="right" w:leader="dot" w:pos="8504"/>
        </w:tabs>
        <w:spacing w:before="120" w:line="360" w:lineRule="auto"/>
        <w:ind w:left="426" w:right="282" w:hanging="284"/>
        <w:jc w:val="both"/>
        <w:rPr>
          <w:rStyle w:val="CaracterRojo"/>
          <w:rFonts w:ascii="Montserrat" w:hAnsi="Montserrat" w:cs="Calibri"/>
          <w:b w:val="0"/>
          <w:bCs/>
          <w:i/>
          <w:iCs/>
          <w:color w:val="C00000"/>
          <w:sz w:val="20"/>
          <w:szCs w:val="20"/>
        </w:rPr>
      </w:pPr>
      <w:r w:rsidRPr="001F2708">
        <w:rPr>
          <w:rStyle w:val="CaracterRojo"/>
          <w:rFonts w:ascii="Montserrat" w:hAnsi="Montserrat" w:cs="Calibri"/>
          <w:sz w:val="20"/>
          <w:szCs w:val="20"/>
        </w:rPr>
        <w:t xml:space="preserve">1.- Tipo de grupo consolidable de entidades financieras cuya supervisión corresponde a la CNMV: </w:t>
      </w:r>
      <w:r w:rsidRPr="001F2708">
        <w:rPr>
          <w:rStyle w:val="CaracterRojo"/>
          <w:rFonts w:ascii="Montserrat" w:hAnsi="Montserrat" w:cs="Calibri"/>
          <w:b w:val="0"/>
          <w:bCs/>
          <w:color w:val="C00000"/>
          <w:sz w:val="20"/>
          <w:szCs w:val="20"/>
        </w:rPr>
        <w:t>(</w:t>
      </w:r>
      <w:r w:rsidRPr="001F2708">
        <w:rPr>
          <w:rStyle w:val="Hipervnculo"/>
          <w:rFonts w:ascii="Montserrat" w:hAnsi="Montserrat" w:cs="Calibri"/>
          <w:i/>
          <w:iCs/>
          <w:color w:val="C00000"/>
          <w:sz w:val="20"/>
          <w:szCs w:val="20"/>
          <w:u w:val="none"/>
        </w:rPr>
        <w:t>Artículo 19.1. del RD 815/2023, de 8 de noviembre</w:t>
      </w:r>
      <w:r w:rsidRPr="001F2708">
        <w:rPr>
          <w:rStyle w:val="CaracterRojo"/>
          <w:rFonts w:ascii="Montserrat" w:hAnsi="Montserrat" w:cs="Calibri"/>
          <w:b w:val="0"/>
          <w:bCs/>
          <w:color w:val="C00000"/>
          <w:sz w:val="20"/>
          <w:szCs w:val="20"/>
        </w:rPr>
        <w:t>)</w:t>
      </w:r>
    </w:p>
    <w:p w14:paraId="550A6892" w14:textId="77777777" w:rsidR="001F2708" w:rsidRPr="001F2708" w:rsidRDefault="001F2708" w:rsidP="00082EA0">
      <w:pPr>
        <w:pStyle w:val="Textoindependiente2"/>
        <w:spacing w:before="120" w:line="360" w:lineRule="auto"/>
        <w:ind w:left="993" w:right="282" w:hanging="425"/>
        <w:jc w:val="both"/>
        <w:rPr>
          <w:rFonts w:ascii="Montserrat" w:hAnsi="Montserrat" w:cs="Calibri"/>
          <w:sz w:val="20"/>
          <w:szCs w:val="20"/>
        </w:rPr>
      </w:pPr>
      <w:r w:rsidRPr="001F2708">
        <w:rPr>
          <w:rFonts w:ascii="Montserrat" w:hAnsi="Montserrat" w:cs="Calibri"/>
          <w:b/>
          <w:bCs/>
          <w:sz w:val="20"/>
          <w:szCs w:val="20"/>
        </w:rPr>
        <w:fldChar w:fldCharType="begin">
          <w:ffData>
            <w:name w:val="Casilla1"/>
            <w:enabled/>
            <w:calcOnExit w:val="0"/>
            <w:checkBox>
              <w:size w:val="20"/>
              <w:default w:val="0"/>
            </w:checkBox>
          </w:ffData>
        </w:fldChar>
      </w:r>
      <w:r w:rsidRPr="001F2708">
        <w:rPr>
          <w:rFonts w:ascii="Montserrat" w:hAnsi="Montserrat" w:cs="Calibri"/>
          <w:b/>
          <w:bCs/>
          <w:sz w:val="20"/>
          <w:szCs w:val="20"/>
        </w:rPr>
        <w:instrText xml:space="preserve"> FORMCHECKBOX </w:instrText>
      </w:r>
      <w:r w:rsidRPr="001F2708">
        <w:rPr>
          <w:rFonts w:ascii="Montserrat" w:hAnsi="Montserrat" w:cs="Calibri"/>
          <w:b/>
          <w:bCs/>
          <w:sz w:val="20"/>
          <w:szCs w:val="20"/>
        </w:rPr>
      </w:r>
      <w:r w:rsidRPr="001F2708">
        <w:rPr>
          <w:rFonts w:ascii="Montserrat" w:hAnsi="Montserrat" w:cs="Calibri"/>
          <w:b/>
          <w:bCs/>
          <w:sz w:val="20"/>
          <w:szCs w:val="20"/>
        </w:rPr>
        <w:fldChar w:fldCharType="separate"/>
      </w:r>
      <w:r w:rsidRPr="001F2708">
        <w:rPr>
          <w:rFonts w:ascii="Montserrat" w:hAnsi="Montserrat" w:cs="Calibri"/>
          <w:b/>
          <w:bCs/>
          <w:sz w:val="20"/>
          <w:szCs w:val="20"/>
        </w:rPr>
        <w:fldChar w:fldCharType="end"/>
      </w:r>
      <w:r w:rsidRPr="001F2708">
        <w:rPr>
          <w:rFonts w:ascii="Montserrat" w:hAnsi="Montserrat" w:cs="Calibri"/>
          <w:b/>
          <w:bCs/>
          <w:sz w:val="20"/>
          <w:szCs w:val="20"/>
        </w:rPr>
        <w:t xml:space="preserve"> a) </w:t>
      </w:r>
      <w:r w:rsidRPr="001F2708">
        <w:rPr>
          <w:rFonts w:ascii="Montserrat" w:hAnsi="Montserrat" w:cs="Calibri"/>
          <w:sz w:val="20"/>
          <w:szCs w:val="20"/>
        </w:rPr>
        <w:t>Grupo consolidable de empresas de servicios de inversión en el que la matriz es una ESI autorizada en España o una sociedad de cartera de inversión.</w:t>
      </w:r>
    </w:p>
    <w:p w14:paraId="0B5A80DC" w14:textId="77777777" w:rsidR="001F2708" w:rsidRPr="001F2708" w:rsidRDefault="001F2708" w:rsidP="00082EA0">
      <w:pPr>
        <w:pStyle w:val="Textoindependiente2"/>
        <w:spacing w:before="120" w:line="360" w:lineRule="auto"/>
        <w:ind w:left="993" w:right="282" w:hanging="425"/>
        <w:jc w:val="both"/>
        <w:rPr>
          <w:rFonts w:ascii="Montserrat" w:hAnsi="Montserrat" w:cs="Calibri"/>
          <w:sz w:val="20"/>
          <w:szCs w:val="20"/>
        </w:rPr>
      </w:pPr>
      <w:r w:rsidRPr="001F2708">
        <w:rPr>
          <w:rFonts w:ascii="Montserrat" w:hAnsi="Montserrat" w:cs="Calibri"/>
          <w:b/>
          <w:bCs/>
          <w:sz w:val="20"/>
          <w:szCs w:val="20"/>
        </w:rPr>
        <w:fldChar w:fldCharType="begin">
          <w:ffData>
            <w:name w:val="Casilla1"/>
            <w:enabled/>
            <w:calcOnExit w:val="0"/>
            <w:checkBox>
              <w:size w:val="20"/>
              <w:default w:val="0"/>
            </w:checkBox>
          </w:ffData>
        </w:fldChar>
      </w:r>
      <w:r w:rsidRPr="001F2708">
        <w:rPr>
          <w:rFonts w:ascii="Montserrat" w:hAnsi="Montserrat" w:cs="Calibri"/>
          <w:b/>
          <w:bCs/>
          <w:sz w:val="20"/>
          <w:szCs w:val="20"/>
        </w:rPr>
        <w:instrText xml:space="preserve"> FORMCHECKBOX </w:instrText>
      </w:r>
      <w:r w:rsidRPr="001F2708">
        <w:rPr>
          <w:rFonts w:ascii="Montserrat" w:hAnsi="Montserrat" w:cs="Calibri"/>
          <w:b/>
          <w:bCs/>
          <w:sz w:val="20"/>
          <w:szCs w:val="20"/>
        </w:rPr>
      </w:r>
      <w:r w:rsidRPr="001F2708">
        <w:rPr>
          <w:rFonts w:ascii="Montserrat" w:hAnsi="Montserrat" w:cs="Calibri"/>
          <w:b/>
          <w:bCs/>
          <w:sz w:val="20"/>
          <w:szCs w:val="20"/>
        </w:rPr>
        <w:fldChar w:fldCharType="separate"/>
      </w:r>
      <w:r w:rsidRPr="001F2708">
        <w:rPr>
          <w:rFonts w:ascii="Montserrat" w:hAnsi="Montserrat" w:cs="Calibri"/>
          <w:b/>
          <w:bCs/>
          <w:sz w:val="20"/>
          <w:szCs w:val="20"/>
        </w:rPr>
        <w:fldChar w:fldCharType="end"/>
      </w:r>
      <w:r w:rsidRPr="001F2708">
        <w:rPr>
          <w:rFonts w:ascii="Montserrat" w:hAnsi="Montserrat" w:cs="Calibri"/>
          <w:b/>
          <w:bCs/>
          <w:sz w:val="20"/>
          <w:szCs w:val="20"/>
        </w:rPr>
        <w:t xml:space="preserve"> b) </w:t>
      </w:r>
      <w:r w:rsidRPr="001F2708">
        <w:rPr>
          <w:rFonts w:ascii="Montserrat" w:hAnsi="Montserrat" w:cs="Calibri"/>
          <w:sz w:val="20"/>
          <w:szCs w:val="20"/>
        </w:rPr>
        <w:t xml:space="preserve">Grupo </w:t>
      </w:r>
      <w:r w:rsidRPr="00691CF5">
        <w:rPr>
          <w:rFonts w:ascii="Montserrat" w:hAnsi="Montserrat" w:cs="Calibri"/>
          <w:b/>
          <w:bCs/>
          <w:sz w:val="20"/>
          <w:szCs w:val="20"/>
        </w:rPr>
        <w:t>consolidable</w:t>
      </w:r>
      <w:r w:rsidRPr="001F2708">
        <w:rPr>
          <w:rFonts w:ascii="Montserrat" w:hAnsi="Montserrat" w:cs="Calibri"/>
          <w:sz w:val="20"/>
          <w:szCs w:val="20"/>
        </w:rPr>
        <w:t xml:space="preserve"> en el que la matriz es una sociedad financiera de cartera o una sociedad financiera mixta de cartera cuya filial sea una ESI autorizada en España. </w:t>
      </w:r>
    </w:p>
    <w:p w14:paraId="2A0E26E7" w14:textId="77777777" w:rsidR="001F2708" w:rsidRPr="001F2708" w:rsidRDefault="001F2708" w:rsidP="00082EA0">
      <w:pPr>
        <w:pStyle w:val="Textoindependiente2"/>
        <w:spacing w:before="120" w:line="360" w:lineRule="auto"/>
        <w:ind w:left="993" w:right="282" w:hanging="425"/>
        <w:jc w:val="both"/>
        <w:rPr>
          <w:rFonts w:ascii="Montserrat" w:hAnsi="Montserrat" w:cs="Calibri"/>
          <w:b/>
          <w:bCs/>
          <w:sz w:val="20"/>
          <w:szCs w:val="20"/>
        </w:rPr>
      </w:pPr>
      <w:r w:rsidRPr="001F2708">
        <w:rPr>
          <w:rFonts w:ascii="Montserrat" w:hAnsi="Montserrat" w:cs="Calibri"/>
          <w:b/>
          <w:bCs/>
          <w:sz w:val="20"/>
          <w:szCs w:val="20"/>
        </w:rPr>
        <w:fldChar w:fldCharType="begin">
          <w:ffData>
            <w:name w:val="Casilla1"/>
            <w:enabled/>
            <w:calcOnExit w:val="0"/>
            <w:checkBox>
              <w:size w:val="20"/>
              <w:default w:val="0"/>
            </w:checkBox>
          </w:ffData>
        </w:fldChar>
      </w:r>
      <w:r w:rsidRPr="001F2708">
        <w:rPr>
          <w:rFonts w:ascii="Montserrat" w:hAnsi="Montserrat" w:cs="Calibri"/>
          <w:b/>
          <w:bCs/>
          <w:sz w:val="20"/>
          <w:szCs w:val="20"/>
        </w:rPr>
        <w:instrText xml:space="preserve"> FORMCHECKBOX </w:instrText>
      </w:r>
      <w:r w:rsidRPr="001F2708">
        <w:rPr>
          <w:rFonts w:ascii="Montserrat" w:hAnsi="Montserrat" w:cs="Calibri"/>
          <w:b/>
          <w:bCs/>
          <w:sz w:val="20"/>
          <w:szCs w:val="20"/>
        </w:rPr>
      </w:r>
      <w:r w:rsidRPr="001F2708">
        <w:rPr>
          <w:rFonts w:ascii="Montserrat" w:hAnsi="Montserrat" w:cs="Calibri"/>
          <w:b/>
          <w:bCs/>
          <w:sz w:val="20"/>
          <w:szCs w:val="20"/>
        </w:rPr>
        <w:fldChar w:fldCharType="separate"/>
      </w:r>
      <w:r w:rsidRPr="001F2708">
        <w:rPr>
          <w:rFonts w:ascii="Montserrat" w:hAnsi="Montserrat" w:cs="Calibri"/>
          <w:b/>
          <w:bCs/>
          <w:sz w:val="20"/>
          <w:szCs w:val="20"/>
        </w:rPr>
        <w:fldChar w:fldCharType="end"/>
      </w:r>
      <w:r w:rsidRPr="001F2708">
        <w:rPr>
          <w:rFonts w:ascii="Montserrat" w:hAnsi="Montserrat" w:cs="Calibri"/>
          <w:b/>
          <w:bCs/>
          <w:sz w:val="20"/>
          <w:szCs w:val="20"/>
        </w:rPr>
        <w:t xml:space="preserve"> c) </w:t>
      </w:r>
      <w:r w:rsidRPr="001F2708">
        <w:rPr>
          <w:rFonts w:ascii="Montserrat" w:hAnsi="Montserrat" w:cs="Calibri"/>
          <w:sz w:val="20"/>
          <w:szCs w:val="20"/>
        </w:rPr>
        <w:t xml:space="preserve">Grupo </w:t>
      </w:r>
      <w:r w:rsidRPr="00691CF5">
        <w:rPr>
          <w:rFonts w:ascii="Montserrat" w:hAnsi="Montserrat" w:cs="Calibri"/>
          <w:b/>
          <w:bCs/>
          <w:sz w:val="20"/>
          <w:szCs w:val="20"/>
        </w:rPr>
        <w:t>consolidable</w:t>
      </w:r>
      <w:r w:rsidRPr="001F2708">
        <w:rPr>
          <w:rFonts w:ascii="Montserrat" w:hAnsi="Montserrat" w:cs="Calibri"/>
          <w:sz w:val="20"/>
          <w:szCs w:val="20"/>
        </w:rPr>
        <w:t xml:space="preserve"> en el que la matriz es una sociedad financiera de cartera o una sociedad financiera mixta de cartera española que tiene como filiales ESI autorizadas en España y en otros Estados miembros de la UE.</w:t>
      </w:r>
    </w:p>
    <w:p w14:paraId="7BF7417C" w14:textId="77777777" w:rsidR="001F2708" w:rsidRPr="001F2708" w:rsidRDefault="001F2708" w:rsidP="00082EA0">
      <w:pPr>
        <w:pStyle w:val="Textoindependiente2"/>
        <w:spacing w:before="120" w:line="360" w:lineRule="auto"/>
        <w:ind w:left="993" w:right="282" w:hanging="425"/>
        <w:jc w:val="both"/>
        <w:rPr>
          <w:rFonts w:ascii="Montserrat" w:hAnsi="Montserrat" w:cs="Calibri"/>
          <w:sz w:val="20"/>
          <w:szCs w:val="20"/>
        </w:rPr>
      </w:pPr>
      <w:r w:rsidRPr="001F2708">
        <w:rPr>
          <w:rFonts w:ascii="Montserrat" w:hAnsi="Montserrat" w:cs="Calibri"/>
          <w:b/>
          <w:bCs/>
          <w:sz w:val="20"/>
          <w:szCs w:val="20"/>
        </w:rPr>
        <w:fldChar w:fldCharType="begin">
          <w:ffData>
            <w:name w:val="Casilla1"/>
            <w:enabled/>
            <w:calcOnExit w:val="0"/>
            <w:checkBox>
              <w:size w:val="20"/>
              <w:default w:val="0"/>
            </w:checkBox>
          </w:ffData>
        </w:fldChar>
      </w:r>
      <w:r w:rsidRPr="001F2708">
        <w:rPr>
          <w:rFonts w:ascii="Montserrat" w:hAnsi="Montserrat" w:cs="Calibri"/>
          <w:b/>
          <w:bCs/>
          <w:sz w:val="20"/>
          <w:szCs w:val="20"/>
        </w:rPr>
        <w:instrText xml:space="preserve"> FORMCHECKBOX </w:instrText>
      </w:r>
      <w:r w:rsidRPr="001F2708">
        <w:rPr>
          <w:rFonts w:ascii="Montserrat" w:hAnsi="Montserrat" w:cs="Calibri"/>
          <w:b/>
          <w:bCs/>
          <w:sz w:val="20"/>
          <w:szCs w:val="20"/>
        </w:rPr>
      </w:r>
      <w:r w:rsidRPr="001F2708">
        <w:rPr>
          <w:rFonts w:ascii="Montserrat" w:hAnsi="Montserrat" w:cs="Calibri"/>
          <w:b/>
          <w:bCs/>
          <w:sz w:val="20"/>
          <w:szCs w:val="20"/>
        </w:rPr>
        <w:fldChar w:fldCharType="separate"/>
      </w:r>
      <w:r w:rsidRPr="001F2708">
        <w:rPr>
          <w:rFonts w:ascii="Montserrat" w:hAnsi="Montserrat" w:cs="Calibri"/>
          <w:b/>
          <w:bCs/>
          <w:sz w:val="20"/>
          <w:szCs w:val="20"/>
        </w:rPr>
        <w:fldChar w:fldCharType="end"/>
      </w:r>
      <w:r w:rsidRPr="001F2708">
        <w:rPr>
          <w:rFonts w:ascii="Montserrat" w:hAnsi="Montserrat" w:cs="Calibri"/>
          <w:b/>
          <w:bCs/>
          <w:sz w:val="20"/>
          <w:szCs w:val="20"/>
        </w:rPr>
        <w:t xml:space="preserve"> d) </w:t>
      </w:r>
      <w:r w:rsidRPr="001F2708">
        <w:rPr>
          <w:rFonts w:ascii="Montserrat" w:hAnsi="Montserrat" w:cs="Calibri"/>
          <w:sz w:val="20"/>
          <w:szCs w:val="20"/>
        </w:rPr>
        <w:t xml:space="preserve">Grupo </w:t>
      </w:r>
      <w:r w:rsidRPr="00691CF5">
        <w:rPr>
          <w:rFonts w:ascii="Montserrat" w:hAnsi="Montserrat" w:cs="Calibri"/>
          <w:b/>
          <w:bCs/>
          <w:sz w:val="20"/>
          <w:szCs w:val="20"/>
        </w:rPr>
        <w:t>consolidable</w:t>
      </w:r>
      <w:r w:rsidRPr="001F2708">
        <w:rPr>
          <w:rFonts w:ascii="Montserrat" w:hAnsi="Montserrat" w:cs="Calibri"/>
          <w:sz w:val="20"/>
          <w:szCs w:val="20"/>
        </w:rPr>
        <w:t xml:space="preserve"> que tiene como matriz más de una sociedad financiera de cartera o sociedad financiera mixta de cartera con domicilio social en España y en otro Estado </w:t>
      </w:r>
      <w:r w:rsidRPr="001F2708">
        <w:rPr>
          <w:rFonts w:ascii="Montserrat" w:hAnsi="Montserrat" w:cs="Calibri"/>
          <w:sz w:val="20"/>
          <w:szCs w:val="20"/>
        </w:rPr>
        <w:lastRenderedPageBreak/>
        <w:t xml:space="preserve">miembro de la UE cuyas filiales sean ESI autorizadas en cada uno de los Estados miembros de la UE en los que tienen su sede las sociedades financieras de cartera o sociedades financieras mixtas de cartera matrices, teniendo la ESI autorizada en España el balance más elevado. </w:t>
      </w:r>
    </w:p>
    <w:p w14:paraId="57981C85" w14:textId="77777777" w:rsidR="001F2708" w:rsidRPr="001F2708" w:rsidRDefault="001F2708" w:rsidP="00082EA0">
      <w:pPr>
        <w:pStyle w:val="Textoindependiente2"/>
        <w:spacing w:before="120" w:line="360" w:lineRule="auto"/>
        <w:ind w:left="993" w:right="282" w:hanging="425"/>
        <w:jc w:val="both"/>
        <w:rPr>
          <w:rFonts w:ascii="Montserrat" w:hAnsi="Montserrat" w:cs="Calibri"/>
          <w:b/>
          <w:bCs/>
          <w:sz w:val="20"/>
          <w:szCs w:val="20"/>
        </w:rPr>
      </w:pPr>
      <w:r w:rsidRPr="001F2708">
        <w:rPr>
          <w:rFonts w:ascii="Montserrat" w:hAnsi="Montserrat" w:cs="Calibri"/>
          <w:b/>
          <w:bCs/>
          <w:sz w:val="20"/>
          <w:szCs w:val="20"/>
        </w:rPr>
        <w:fldChar w:fldCharType="begin">
          <w:ffData>
            <w:name w:val="Casilla1"/>
            <w:enabled/>
            <w:calcOnExit w:val="0"/>
            <w:checkBox>
              <w:size w:val="20"/>
              <w:default w:val="0"/>
            </w:checkBox>
          </w:ffData>
        </w:fldChar>
      </w:r>
      <w:r w:rsidRPr="001F2708">
        <w:rPr>
          <w:rFonts w:ascii="Montserrat" w:hAnsi="Montserrat" w:cs="Calibri"/>
          <w:b/>
          <w:bCs/>
          <w:sz w:val="20"/>
          <w:szCs w:val="20"/>
        </w:rPr>
        <w:instrText xml:space="preserve"> FORMCHECKBOX </w:instrText>
      </w:r>
      <w:r w:rsidRPr="001F2708">
        <w:rPr>
          <w:rFonts w:ascii="Montserrat" w:hAnsi="Montserrat" w:cs="Calibri"/>
          <w:b/>
          <w:bCs/>
          <w:sz w:val="20"/>
          <w:szCs w:val="20"/>
        </w:rPr>
      </w:r>
      <w:r w:rsidRPr="001F2708">
        <w:rPr>
          <w:rFonts w:ascii="Montserrat" w:hAnsi="Montserrat" w:cs="Calibri"/>
          <w:b/>
          <w:bCs/>
          <w:sz w:val="20"/>
          <w:szCs w:val="20"/>
        </w:rPr>
        <w:fldChar w:fldCharType="separate"/>
      </w:r>
      <w:r w:rsidRPr="001F2708">
        <w:rPr>
          <w:rFonts w:ascii="Montserrat" w:hAnsi="Montserrat" w:cs="Calibri"/>
          <w:b/>
          <w:bCs/>
          <w:sz w:val="20"/>
          <w:szCs w:val="20"/>
        </w:rPr>
        <w:fldChar w:fldCharType="end"/>
      </w:r>
      <w:r w:rsidRPr="001F2708">
        <w:rPr>
          <w:rFonts w:ascii="Montserrat" w:hAnsi="Montserrat" w:cs="Calibri"/>
          <w:b/>
          <w:bCs/>
          <w:sz w:val="20"/>
          <w:szCs w:val="20"/>
        </w:rPr>
        <w:t xml:space="preserve"> e) </w:t>
      </w:r>
      <w:r w:rsidRPr="001F2708">
        <w:rPr>
          <w:rFonts w:ascii="Montserrat" w:hAnsi="Montserrat" w:cs="Calibri"/>
          <w:sz w:val="20"/>
          <w:szCs w:val="20"/>
        </w:rPr>
        <w:t xml:space="preserve">Grupo </w:t>
      </w:r>
      <w:r w:rsidRPr="00082EA0">
        <w:rPr>
          <w:rFonts w:ascii="Montserrat" w:hAnsi="Montserrat" w:cs="Calibri"/>
          <w:b/>
          <w:bCs/>
          <w:sz w:val="20"/>
          <w:szCs w:val="20"/>
        </w:rPr>
        <w:t>consolidable</w:t>
      </w:r>
      <w:r w:rsidRPr="001F2708">
        <w:rPr>
          <w:rFonts w:ascii="Montserrat" w:hAnsi="Montserrat" w:cs="Calibri"/>
          <w:sz w:val="20"/>
          <w:szCs w:val="20"/>
        </w:rPr>
        <w:t xml:space="preserve"> integrado por ESI autorizadas en otros Estados miembros de la UE cuya matriz es una sociedad financiera de cartera o sociedad financiera mixta de cartera con domicilio social en un Estado miembro distinto de aquellos donde han sido autorizadas las ESI, teniendo la ESI autorizada en España el balance más elevado.</w:t>
      </w:r>
    </w:p>
    <w:p w14:paraId="4B6C2CB4" w14:textId="3B0D6568" w:rsidR="001F2708" w:rsidRDefault="001F2708" w:rsidP="00082EA0">
      <w:pPr>
        <w:pStyle w:val="Textoindependiente2"/>
        <w:spacing w:before="120" w:line="360" w:lineRule="auto"/>
        <w:ind w:left="993" w:right="282" w:hanging="425"/>
        <w:jc w:val="both"/>
        <w:rPr>
          <w:rFonts w:ascii="Montserrat" w:hAnsi="Montserrat" w:cstheme="minorHAnsi"/>
          <w:sz w:val="20"/>
          <w:szCs w:val="20"/>
        </w:rPr>
      </w:pPr>
      <w:r w:rsidRPr="001F2708">
        <w:rPr>
          <w:rFonts w:ascii="Montserrat" w:hAnsi="Montserrat" w:cs="Calibri"/>
          <w:b/>
          <w:bCs/>
          <w:sz w:val="20"/>
          <w:szCs w:val="20"/>
        </w:rPr>
        <w:fldChar w:fldCharType="begin">
          <w:ffData>
            <w:name w:val="Casilla1"/>
            <w:enabled/>
            <w:calcOnExit w:val="0"/>
            <w:checkBox>
              <w:size w:val="20"/>
              <w:default w:val="0"/>
            </w:checkBox>
          </w:ffData>
        </w:fldChar>
      </w:r>
      <w:r w:rsidRPr="001F2708">
        <w:rPr>
          <w:rFonts w:ascii="Montserrat" w:hAnsi="Montserrat" w:cs="Calibri"/>
          <w:b/>
          <w:bCs/>
          <w:sz w:val="20"/>
          <w:szCs w:val="20"/>
        </w:rPr>
        <w:instrText xml:space="preserve"> FORMCHECKBOX </w:instrText>
      </w:r>
      <w:r w:rsidRPr="001F2708">
        <w:rPr>
          <w:rFonts w:ascii="Montserrat" w:hAnsi="Montserrat" w:cs="Calibri"/>
          <w:b/>
          <w:bCs/>
          <w:sz w:val="20"/>
          <w:szCs w:val="20"/>
        </w:rPr>
      </w:r>
      <w:r w:rsidRPr="001F2708">
        <w:rPr>
          <w:rFonts w:ascii="Montserrat" w:hAnsi="Montserrat" w:cs="Calibri"/>
          <w:b/>
          <w:bCs/>
          <w:sz w:val="20"/>
          <w:szCs w:val="20"/>
        </w:rPr>
        <w:fldChar w:fldCharType="separate"/>
      </w:r>
      <w:r w:rsidRPr="001F2708">
        <w:rPr>
          <w:rFonts w:ascii="Montserrat" w:hAnsi="Montserrat" w:cs="Calibri"/>
          <w:b/>
          <w:bCs/>
          <w:sz w:val="20"/>
          <w:szCs w:val="20"/>
        </w:rPr>
        <w:fldChar w:fldCharType="end"/>
      </w:r>
      <w:r w:rsidRPr="001F2708">
        <w:rPr>
          <w:rFonts w:ascii="Montserrat" w:hAnsi="Montserrat" w:cs="Calibri"/>
          <w:b/>
          <w:bCs/>
          <w:sz w:val="20"/>
          <w:szCs w:val="20"/>
        </w:rPr>
        <w:t xml:space="preserve"> </w:t>
      </w:r>
      <w:bookmarkStart w:id="0" w:name="_Hlk191890857"/>
      <w:r w:rsidR="0086283D">
        <w:rPr>
          <w:rFonts w:ascii="Montserrat" w:hAnsi="Montserrat" w:cs="Calibri"/>
          <w:b/>
          <w:bCs/>
          <w:sz w:val="20"/>
          <w:szCs w:val="20"/>
        </w:rPr>
        <w:t xml:space="preserve">    </w:t>
      </w:r>
      <w:r w:rsidR="00D06C1D" w:rsidRPr="001B59E1">
        <w:rPr>
          <w:rFonts w:ascii="Montserrat" w:hAnsi="Montserrat" w:cstheme="minorHAnsi"/>
          <w:sz w:val="20"/>
          <w:szCs w:val="20"/>
        </w:rPr>
        <w:t xml:space="preserve">Grupo </w:t>
      </w:r>
      <w:r w:rsidR="00D06C1D" w:rsidRPr="00082EA0">
        <w:rPr>
          <w:rFonts w:ascii="Montserrat" w:hAnsi="Montserrat" w:cs="Calibri"/>
          <w:b/>
          <w:bCs/>
          <w:sz w:val="20"/>
          <w:szCs w:val="20"/>
        </w:rPr>
        <w:t>determinado</w:t>
      </w:r>
      <w:r w:rsidR="00D06C1D" w:rsidRPr="001B59E1">
        <w:rPr>
          <w:rFonts w:ascii="Montserrat" w:hAnsi="Montserrat" w:cstheme="minorHAnsi"/>
          <w:sz w:val="20"/>
          <w:szCs w:val="20"/>
        </w:rPr>
        <w:t xml:space="preserve"> como consolidable, en aplicación</w:t>
      </w:r>
      <w:r w:rsidR="00D06C1D" w:rsidRPr="001606BD">
        <w:rPr>
          <w:rFonts w:ascii="Montserrat" w:hAnsi="Montserrat" w:cstheme="minorHAnsi"/>
          <w:sz w:val="20"/>
          <w:szCs w:val="20"/>
        </w:rPr>
        <w:t xml:space="preserve"> de lo dispuesto en el </w:t>
      </w:r>
      <w:r w:rsidR="00D06C1D" w:rsidRPr="001606BD">
        <w:rPr>
          <w:rFonts w:ascii="Montserrat" w:hAnsi="Montserrat" w:cstheme="minorHAnsi"/>
          <w:i/>
          <w:iCs/>
          <w:color w:val="C00000"/>
          <w:sz w:val="20"/>
          <w:szCs w:val="20"/>
        </w:rPr>
        <w:t>artículo 22.7. de la Directiva 2013/34/</w:t>
      </w:r>
      <w:r w:rsidR="00D06C1D" w:rsidRPr="00B41600">
        <w:rPr>
          <w:rFonts w:ascii="Montserrat" w:hAnsi="Montserrat" w:cstheme="minorHAnsi"/>
          <w:i/>
          <w:iCs/>
          <w:color w:val="C00000"/>
          <w:sz w:val="20"/>
          <w:szCs w:val="20"/>
        </w:rPr>
        <w:t>UE</w:t>
      </w:r>
      <w:r w:rsidR="00D06C1D">
        <w:rPr>
          <w:rFonts w:ascii="Montserrat" w:hAnsi="Montserrat" w:cstheme="minorHAnsi"/>
          <w:sz w:val="20"/>
          <w:szCs w:val="20"/>
        </w:rPr>
        <w:t xml:space="preserve">, </w:t>
      </w:r>
      <w:r w:rsidR="00D06C1D" w:rsidRPr="00B41600">
        <w:rPr>
          <w:rFonts w:ascii="Montserrat" w:hAnsi="Montserrat" w:cstheme="minorHAnsi"/>
          <w:sz w:val="20"/>
          <w:szCs w:val="20"/>
        </w:rPr>
        <w:t>así</w:t>
      </w:r>
      <w:r w:rsidR="00D06C1D">
        <w:rPr>
          <w:rFonts w:ascii="Montserrat" w:hAnsi="Montserrat" w:cstheme="minorHAnsi"/>
          <w:sz w:val="20"/>
          <w:szCs w:val="20"/>
        </w:rPr>
        <w:t xml:space="preserve"> como en el </w:t>
      </w:r>
      <w:r w:rsidR="00D06C1D" w:rsidRPr="00412637">
        <w:rPr>
          <w:rFonts w:ascii="Montserrat" w:hAnsi="Montserrat" w:cstheme="minorHAnsi"/>
          <w:i/>
          <w:iCs/>
          <w:color w:val="C00000"/>
          <w:sz w:val="20"/>
          <w:szCs w:val="20"/>
        </w:rPr>
        <w:t>artículo 2, apartados 2 y 3</w:t>
      </w:r>
      <w:r w:rsidR="00D06C1D">
        <w:rPr>
          <w:rFonts w:ascii="Montserrat" w:hAnsi="Montserrat" w:cstheme="minorHAnsi"/>
          <w:i/>
          <w:iCs/>
          <w:color w:val="C00000"/>
          <w:sz w:val="20"/>
          <w:szCs w:val="20"/>
        </w:rPr>
        <w:t>,</w:t>
      </w:r>
      <w:r w:rsidR="00D06C1D" w:rsidRPr="00412637">
        <w:rPr>
          <w:rFonts w:ascii="Montserrat" w:hAnsi="Montserrat" w:cstheme="minorHAnsi"/>
          <w:i/>
          <w:iCs/>
          <w:color w:val="C00000"/>
          <w:sz w:val="20"/>
          <w:szCs w:val="20"/>
        </w:rPr>
        <w:t xml:space="preserve"> del </w:t>
      </w:r>
      <w:r w:rsidR="00D06C1D" w:rsidRPr="001B3A7A">
        <w:rPr>
          <w:rFonts w:ascii="Montserrat" w:hAnsi="Montserrat" w:cstheme="minorHAnsi"/>
          <w:i/>
          <w:iCs/>
          <w:color w:val="C00000"/>
          <w:sz w:val="20"/>
          <w:szCs w:val="20"/>
        </w:rPr>
        <w:t>Reglamento Delegado (UE) 2024/1771</w:t>
      </w:r>
      <w:r w:rsidR="00D06C1D" w:rsidRPr="001B3A7A">
        <w:rPr>
          <w:rFonts w:ascii="Montserrat" w:hAnsi="Montserrat" w:cstheme="minorHAnsi"/>
          <w:color w:val="C00000"/>
          <w:sz w:val="20"/>
          <w:szCs w:val="20"/>
        </w:rPr>
        <w:t xml:space="preserve"> </w:t>
      </w:r>
      <w:r w:rsidR="00D06C1D" w:rsidRPr="001B3A7A">
        <w:rPr>
          <w:rFonts w:ascii="Montserrat" w:hAnsi="Montserrat" w:cstheme="minorHAnsi"/>
          <w:sz w:val="20"/>
          <w:szCs w:val="20"/>
        </w:rPr>
        <w:t>de la</w:t>
      </w:r>
      <w:r w:rsidR="00D06C1D">
        <w:rPr>
          <w:rFonts w:ascii="Montserrat" w:hAnsi="Montserrat" w:cstheme="minorHAnsi"/>
          <w:sz w:val="20"/>
          <w:szCs w:val="20"/>
        </w:rPr>
        <w:t xml:space="preserve"> C</w:t>
      </w:r>
      <w:r w:rsidR="00D06C1D" w:rsidRPr="001B3A7A">
        <w:rPr>
          <w:rFonts w:ascii="Montserrat" w:hAnsi="Montserrat" w:cstheme="minorHAnsi"/>
          <w:sz w:val="20"/>
          <w:szCs w:val="20"/>
        </w:rPr>
        <w:t>omisión, de 13 de marzo de 2024</w:t>
      </w:r>
      <w:bookmarkEnd w:id="0"/>
    </w:p>
    <w:p w14:paraId="0FFBC5F1" w14:textId="77777777" w:rsidR="001F2708" w:rsidRDefault="001F2708" w:rsidP="00AB0B5A">
      <w:pPr>
        <w:pStyle w:val="Textoindependiente2"/>
        <w:tabs>
          <w:tab w:val="right" w:leader="dot" w:pos="8504"/>
        </w:tabs>
        <w:spacing w:before="120" w:line="360" w:lineRule="auto"/>
        <w:ind w:left="426" w:right="282" w:hanging="284"/>
        <w:jc w:val="both"/>
        <w:rPr>
          <w:rStyle w:val="CaracterRojo"/>
          <w:rFonts w:ascii="Montserrat" w:hAnsi="Montserrat" w:cs="Calibri"/>
          <w:b w:val="0"/>
          <w:bCs/>
          <w:color w:val="auto"/>
          <w:sz w:val="20"/>
          <w:szCs w:val="20"/>
        </w:rPr>
      </w:pPr>
      <w:r w:rsidRPr="00E34F23">
        <w:rPr>
          <w:rStyle w:val="CaracterRojo"/>
          <w:rFonts w:ascii="Montserrat" w:hAnsi="Montserrat" w:cs="Calibri"/>
          <w:sz w:val="20"/>
          <w:szCs w:val="20"/>
        </w:rPr>
        <w:t>2.- Entidades que se incorporan al perímetro de consolidación</w:t>
      </w:r>
      <w:r w:rsidRPr="00E34F23">
        <w:rPr>
          <w:rFonts w:ascii="Montserrat" w:hAnsi="Montserrat"/>
          <w:sz w:val="20"/>
          <w:szCs w:val="20"/>
        </w:rPr>
        <w:t xml:space="preserve"> </w:t>
      </w:r>
      <w:r w:rsidRPr="00E34F23">
        <w:rPr>
          <w:rStyle w:val="CaracterRojo"/>
          <w:rFonts w:ascii="Montserrat" w:hAnsi="Montserrat" w:cs="Calibri"/>
          <w:b w:val="0"/>
          <w:bCs/>
          <w:color w:val="auto"/>
          <w:sz w:val="20"/>
          <w:szCs w:val="20"/>
        </w:rPr>
        <w:t>(</w:t>
      </w:r>
      <w:r w:rsidRPr="00E34F23">
        <w:rPr>
          <w:rStyle w:val="CaracterRojo"/>
          <w:rFonts w:ascii="Montserrat" w:hAnsi="Montserrat" w:cs="Calibri"/>
          <w:b w:val="0"/>
          <w:bCs/>
          <w:i/>
          <w:iCs/>
          <w:color w:val="auto"/>
          <w:sz w:val="20"/>
          <w:szCs w:val="20"/>
          <w:highlight w:val="lightGray"/>
        </w:rPr>
        <w:t>añada las filas que considere necesarias</w:t>
      </w:r>
      <w:r w:rsidRPr="00E34F23">
        <w:rPr>
          <w:rStyle w:val="CaracterRojo"/>
          <w:rFonts w:ascii="Montserrat" w:hAnsi="Montserrat" w:cs="Calibri"/>
          <w:b w:val="0"/>
          <w:bCs/>
          <w:color w:val="auto"/>
          <w:sz w:val="20"/>
          <w:szCs w:val="20"/>
        </w:rPr>
        <w:t>):</w:t>
      </w:r>
    </w:p>
    <w:tbl>
      <w:tblPr>
        <w:tblW w:w="9004" w:type="dxa"/>
        <w:tblInd w:w="694" w:type="dxa"/>
        <w:tblLayout w:type="fixed"/>
        <w:tblCellMar>
          <w:left w:w="70" w:type="dxa"/>
          <w:right w:w="70" w:type="dxa"/>
        </w:tblCellMar>
        <w:tblLook w:val="0000" w:firstRow="0" w:lastRow="0" w:firstColumn="0" w:lastColumn="0" w:noHBand="0" w:noVBand="0"/>
      </w:tblPr>
      <w:tblGrid>
        <w:gridCol w:w="2482"/>
        <w:gridCol w:w="1560"/>
        <w:gridCol w:w="851"/>
        <w:gridCol w:w="1984"/>
        <w:gridCol w:w="2127"/>
      </w:tblGrid>
      <w:tr w:rsidR="00E34F23" w:rsidRPr="00CE797F" w14:paraId="3D786FC9" w14:textId="77777777" w:rsidTr="00BC23CF">
        <w:trPr>
          <w:cantSplit/>
          <w:trHeight w:val="418"/>
        </w:trPr>
        <w:tc>
          <w:tcPr>
            <w:tcW w:w="9004" w:type="dxa"/>
            <w:gridSpan w:val="5"/>
            <w:tcBorders>
              <w:top w:val="single" w:sz="12" w:space="0" w:color="auto"/>
              <w:left w:val="single" w:sz="12" w:space="0" w:color="auto"/>
              <w:bottom w:val="single" w:sz="12" w:space="0" w:color="auto"/>
              <w:right w:val="single" w:sz="12" w:space="0" w:color="auto"/>
            </w:tcBorders>
          </w:tcPr>
          <w:p w14:paraId="68847B3B" w14:textId="6106BBCD" w:rsidR="00E34F23" w:rsidRPr="00CE797F" w:rsidRDefault="00E34F23" w:rsidP="0041407D">
            <w:pPr>
              <w:pStyle w:val="Sangradetextonormal"/>
              <w:keepNext/>
              <w:keepLines/>
              <w:spacing w:after="0" w:line="360" w:lineRule="auto"/>
              <w:ind w:left="0"/>
              <w:rPr>
                <w:rFonts w:ascii="Montserrat" w:hAnsi="Montserrat" w:cstheme="minorHAnsi"/>
                <w:bCs/>
                <w:sz w:val="20"/>
              </w:rPr>
            </w:pPr>
            <w:r w:rsidRPr="004963EE">
              <w:rPr>
                <w:rFonts w:ascii="Montserrat" w:hAnsi="Montserrat" w:cstheme="minorHAnsi"/>
                <w:b/>
                <w:sz w:val="20"/>
              </w:rPr>
              <w:t>Grupo Consolidable</w:t>
            </w:r>
            <w:r w:rsidRPr="00CE797F">
              <w:rPr>
                <w:rFonts w:ascii="Montserrat" w:hAnsi="Montserrat" w:cstheme="minorHAnsi"/>
                <w:bCs/>
                <w:sz w:val="20"/>
              </w:rPr>
              <w:t xml:space="preserve"> de: </w:t>
            </w:r>
            <w:r w:rsidRPr="002D190A">
              <w:rPr>
                <w:rFonts w:ascii="Montserrat" w:hAnsi="Montserrat" w:cstheme="minorHAnsi"/>
                <w:color w:val="000099"/>
                <w:sz w:val="20"/>
                <w:shd w:val="clear" w:color="auto" w:fill="FFFFCC"/>
                <w:lang w:val="es-ES"/>
              </w:rPr>
              <w:t>insertar denominación social de la ESI</w:t>
            </w:r>
          </w:p>
        </w:tc>
      </w:tr>
      <w:tr w:rsidR="00E34F23" w:rsidRPr="00CE797F" w14:paraId="5625373A" w14:textId="77777777" w:rsidTr="00BC23CF">
        <w:trPr>
          <w:cantSplit/>
          <w:trHeight w:val="340"/>
          <w:tblHeader/>
        </w:trPr>
        <w:tc>
          <w:tcPr>
            <w:tcW w:w="2482" w:type="dxa"/>
            <w:vMerge w:val="restart"/>
            <w:tcBorders>
              <w:top w:val="single" w:sz="12" w:space="0" w:color="auto"/>
              <w:left w:val="single" w:sz="12" w:space="0" w:color="auto"/>
              <w:bottom w:val="single" w:sz="12" w:space="0" w:color="auto"/>
              <w:right w:val="single" w:sz="12" w:space="0" w:color="auto"/>
            </w:tcBorders>
            <w:vAlign w:val="center"/>
          </w:tcPr>
          <w:p w14:paraId="50653455" w14:textId="77777777" w:rsidR="00E34F23" w:rsidRPr="004963EE" w:rsidRDefault="00E34F23" w:rsidP="0041407D">
            <w:pPr>
              <w:pStyle w:val="Sangradetextonormal"/>
              <w:keepNext/>
              <w:keepLines/>
              <w:spacing w:after="0" w:line="360" w:lineRule="auto"/>
              <w:ind w:left="0"/>
              <w:rPr>
                <w:rFonts w:ascii="Montserrat" w:hAnsi="Montserrat" w:cstheme="minorHAnsi"/>
                <w:bCs/>
                <w:sz w:val="20"/>
                <w:u w:val="single"/>
              </w:rPr>
            </w:pPr>
            <w:r w:rsidRPr="004963EE">
              <w:rPr>
                <w:rFonts w:ascii="Montserrat" w:hAnsi="Montserrat" w:cstheme="minorHAnsi"/>
                <w:bCs/>
                <w:sz w:val="20"/>
                <w:u w:val="single"/>
              </w:rPr>
              <w:t>Denominación Social</w:t>
            </w:r>
          </w:p>
        </w:tc>
        <w:tc>
          <w:tcPr>
            <w:tcW w:w="1560" w:type="dxa"/>
            <w:vMerge w:val="restart"/>
            <w:tcBorders>
              <w:top w:val="single" w:sz="12" w:space="0" w:color="auto"/>
              <w:left w:val="single" w:sz="12" w:space="0" w:color="auto"/>
              <w:right w:val="single" w:sz="12" w:space="0" w:color="auto"/>
            </w:tcBorders>
            <w:vAlign w:val="center"/>
          </w:tcPr>
          <w:p w14:paraId="3FB116A3" w14:textId="71DFF7D6" w:rsidR="00E34F23" w:rsidRPr="004963EE" w:rsidRDefault="00E34F23" w:rsidP="0041407D">
            <w:pPr>
              <w:pStyle w:val="Sangradetextonormal"/>
              <w:keepNext/>
              <w:keepLines/>
              <w:spacing w:after="0" w:line="360" w:lineRule="auto"/>
              <w:ind w:left="0"/>
              <w:jc w:val="center"/>
              <w:rPr>
                <w:rFonts w:ascii="Montserrat" w:hAnsi="Montserrat" w:cstheme="minorHAnsi"/>
                <w:bCs/>
                <w:sz w:val="20"/>
                <w:u w:val="single"/>
              </w:rPr>
            </w:pPr>
            <w:r>
              <w:rPr>
                <w:rFonts w:ascii="Montserrat" w:hAnsi="Montserrat" w:cstheme="minorHAnsi"/>
                <w:bCs/>
                <w:sz w:val="20"/>
                <w:u w:val="single"/>
              </w:rPr>
              <w:t>CIF</w:t>
            </w:r>
          </w:p>
        </w:tc>
        <w:tc>
          <w:tcPr>
            <w:tcW w:w="2835" w:type="dxa"/>
            <w:gridSpan w:val="2"/>
            <w:tcBorders>
              <w:top w:val="single" w:sz="12" w:space="0" w:color="auto"/>
              <w:left w:val="single" w:sz="12" w:space="0" w:color="auto"/>
              <w:bottom w:val="single" w:sz="12" w:space="0" w:color="auto"/>
              <w:right w:val="single" w:sz="12" w:space="0" w:color="auto"/>
            </w:tcBorders>
            <w:vAlign w:val="center"/>
          </w:tcPr>
          <w:p w14:paraId="55957133" w14:textId="20D8FEBB" w:rsidR="00E34F23" w:rsidRPr="004963EE" w:rsidRDefault="00E34F23" w:rsidP="0041407D">
            <w:pPr>
              <w:pStyle w:val="Sangradetextonormal"/>
              <w:keepNext/>
              <w:keepLines/>
              <w:spacing w:after="0" w:line="360" w:lineRule="auto"/>
              <w:ind w:left="0"/>
              <w:jc w:val="center"/>
              <w:rPr>
                <w:rFonts w:ascii="Montserrat" w:hAnsi="Montserrat" w:cstheme="minorHAnsi"/>
                <w:bCs/>
                <w:sz w:val="20"/>
                <w:u w:val="single"/>
              </w:rPr>
            </w:pPr>
            <w:r w:rsidRPr="004963EE">
              <w:rPr>
                <w:rFonts w:ascii="Montserrat" w:hAnsi="Montserrat" w:cstheme="minorHAnsi"/>
                <w:bCs/>
                <w:sz w:val="20"/>
                <w:u w:val="single"/>
              </w:rPr>
              <w:t>Tipo de entidad</w:t>
            </w:r>
          </w:p>
        </w:tc>
        <w:tc>
          <w:tcPr>
            <w:tcW w:w="2127" w:type="dxa"/>
            <w:vMerge w:val="restart"/>
            <w:tcBorders>
              <w:top w:val="single" w:sz="12" w:space="0" w:color="auto"/>
              <w:left w:val="single" w:sz="12" w:space="0" w:color="auto"/>
              <w:bottom w:val="single" w:sz="12" w:space="0" w:color="auto"/>
              <w:right w:val="single" w:sz="12" w:space="0" w:color="auto"/>
            </w:tcBorders>
            <w:vAlign w:val="center"/>
          </w:tcPr>
          <w:p w14:paraId="3C2F1054" w14:textId="77777777" w:rsidR="00E34F23" w:rsidRDefault="00E34F23" w:rsidP="00504297">
            <w:pPr>
              <w:pStyle w:val="Sangradetextonormal"/>
              <w:keepNext/>
              <w:keepLines/>
              <w:spacing w:after="0" w:line="360" w:lineRule="auto"/>
              <w:ind w:left="0"/>
              <w:jc w:val="center"/>
              <w:rPr>
                <w:rFonts w:ascii="Montserrat" w:hAnsi="Montserrat" w:cstheme="minorHAnsi"/>
                <w:bCs/>
                <w:sz w:val="20"/>
                <w:u w:val="single"/>
              </w:rPr>
            </w:pPr>
            <w:r w:rsidRPr="004963EE">
              <w:rPr>
                <w:rFonts w:ascii="Montserrat" w:hAnsi="Montserrat" w:cstheme="minorHAnsi"/>
                <w:bCs/>
                <w:sz w:val="20"/>
                <w:u w:val="single"/>
              </w:rPr>
              <w:t>Método de consolidación</w:t>
            </w:r>
          </w:p>
          <w:p w14:paraId="6124A6F0" w14:textId="56904AEF" w:rsidR="001022F4" w:rsidRPr="004963EE" w:rsidRDefault="001022F4" w:rsidP="001022F4">
            <w:pPr>
              <w:keepNext/>
              <w:keepLines/>
              <w:tabs>
                <w:tab w:val="left" w:pos="352"/>
              </w:tabs>
              <w:ind w:left="71"/>
              <w:rPr>
                <w:rFonts w:ascii="Montserrat" w:hAnsi="Montserrat" w:cstheme="minorHAnsi"/>
                <w:bCs/>
                <w:sz w:val="20"/>
                <w:u w:val="single"/>
              </w:rPr>
            </w:pPr>
          </w:p>
        </w:tc>
      </w:tr>
      <w:tr w:rsidR="00E34F23" w:rsidRPr="00CE797F" w14:paraId="5141F6B1" w14:textId="77777777" w:rsidTr="00BC23CF">
        <w:trPr>
          <w:cantSplit/>
          <w:trHeight w:val="340"/>
          <w:tblHeader/>
        </w:trPr>
        <w:tc>
          <w:tcPr>
            <w:tcW w:w="2482" w:type="dxa"/>
            <w:vMerge/>
            <w:tcBorders>
              <w:top w:val="single" w:sz="12" w:space="0" w:color="auto"/>
              <w:left w:val="single" w:sz="12" w:space="0" w:color="auto"/>
              <w:bottom w:val="single" w:sz="12" w:space="0" w:color="auto"/>
              <w:right w:val="single" w:sz="4" w:space="0" w:color="auto"/>
            </w:tcBorders>
            <w:vAlign w:val="center"/>
          </w:tcPr>
          <w:p w14:paraId="6CC49771" w14:textId="77777777" w:rsidR="00E34F23" w:rsidRPr="00CE797F" w:rsidRDefault="00E34F23" w:rsidP="0041407D">
            <w:pPr>
              <w:pStyle w:val="Sangradetextonormal"/>
              <w:keepNext/>
              <w:keepLines/>
              <w:spacing w:after="0" w:line="360" w:lineRule="auto"/>
              <w:ind w:left="0"/>
              <w:rPr>
                <w:rFonts w:ascii="Montserrat" w:hAnsi="Montserrat" w:cstheme="minorHAnsi"/>
                <w:bCs/>
                <w:sz w:val="20"/>
              </w:rPr>
            </w:pPr>
          </w:p>
        </w:tc>
        <w:tc>
          <w:tcPr>
            <w:tcW w:w="1560" w:type="dxa"/>
            <w:vMerge/>
            <w:tcBorders>
              <w:left w:val="single" w:sz="12" w:space="0" w:color="auto"/>
              <w:bottom w:val="single" w:sz="12" w:space="0" w:color="auto"/>
              <w:right w:val="single" w:sz="12" w:space="0" w:color="auto"/>
            </w:tcBorders>
          </w:tcPr>
          <w:p w14:paraId="29F8D56C" w14:textId="77777777" w:rsidR="00E34F23" w:rsidRPr="00CE797F" w:rsidRDefault="00E34F23" w:rsidP="0041407D">
            <w:pPr>
              <w:pStyle w:val="Sangradetextonormal"/>
              <w:keepNext/>
              <w:keepLines/>
              <w:spacing w:after="0" w:line="360" w:lineRule="auto"/>
              <w:ind w:left="0"/>
              <w:jc w:val="center"/>
              <w:rPr>
                <w:rFonts w:ascii="Montserrat" w:hAnsi="Montserrat" w:cstheme="minorHAnsi"/>
                <w:bCs/>
                <w:sz w:val="20"/>
              </w:rPr>
            </w:pPr>
          </w:p>
        </w:tc>
        <w:tc>
          <w:tcPr>
            <w:tcW w:w="851" w:type="dxa"/>
            <w:tcBorders>
              <w:top w:val="single" w:sz="12" w:space="0" w:color="auto"/>
              <w:left w:val="single" w:sz="12" w:space="0" w:color="auto"/>
              <w:bottom w:val="single" w:sz="12" w:space="0" w:color="auto"/>
              <w:right w:val="single" w:sz="4" w:space="0" w:color="auto"/>
            </w:tcBorders>
            <w:vAlign w:val="center"/>
          </w:tcPr>
          <w:p w14:paraId="4CF2AF0E" w14:textId="07BE48BB" w:rsidR="00E34F23" w:rsidRDefault="00E34F23" w:rsidP="0041407D">
            <w:pPr>
              <w:pStyle w:val="Sangradetextonormal"/>
              <w:keepNext/>
              <w:keepLines/>
              <w:spacing w:after="0" w:line="360" w:lineRule="auto"/>
              <w:ind w:left="0"/>
              <w:jc w:val="center"/>
              <w:rPr>
                <w:rFonts w:ascii="Montserrat" w:hAnsi="Montserrat" w:cstheme="minorHAnsi"/>
                <w:bCs/>
                <w:sz w:val="20"/>
              </w:rPr>
            </w:pPr>
            <w:r w:rsidRPr="00CE797F">
              <w:rPr>
                <w:rFonts w:ascii="Montserrat" w:hAnsi="Montserrat" w:cstheme="minorHAnsi"/>
                <w:bCs/>
                <w:sz w:val="20"/>
              </w:rPr>
              <w:t>Matriz (M)</w:t>
            </w:r>
          </w:p>
          <w:p w14:paraId="1532803C" w14:textId="77777777" w:rsidR="00E34F23" w:rsidRPr="00CE797F" w:rsidRDefault="00E34F23" w:rsidP="0041407D">
            <w:pPr>
              <w:pStyle w:val="Sangradetextonormal"/>
              <w:keepNext/>
              <w:keepLines/>
              <w:spacing w:after="0" w:line="360" w:lineRule="auto"/>
              <w:ind w:left="0"/>
              <w:jc w:val="center"/>
              <w:rPr>
                <w:rFonts w:ascii="Montserrat" w:hAnsi="Montserrat" w:cstheme="minorHAnsi"/>
                <w:bCs/>
                <w:sz w:val="20"/>
              </w:rPr>
            </w:pPr>
            <w:r w:rsidRPr="00CE797F">
              <w:rPr>
                <w:rFonts w:ascii="Montserrat" w:hAnsi="Montserrat" w:cstheme="minorHAnsi"/>
                <w:bCs/>
                <w:sz w:val="20"/>
              </w:rPr>
              <w:t>Filial (F)</w:t>
            </w:r>
          </w:p>
        </w:tc>
        <w:tc>
          <w:tcPr>
            <w:tcW w:w="1984" w:type="dxa"/>
            <w:tcBorders>
              <w:top w:val="single" w:sz="12" w:space="0" w:color="auto"/>
              <w:left w:val="single" w:sz="12" w:space="0" w:color="auto"/>
              <w:bottom w:val="single" w:sz="12" w:space="0" w:color="auto"/>
              <w:right w:val="single" w:sz="12" w:space="0" w:color="auto"/>
            </w:tcBorders>
            <w:vAlign w:val="center"/>
          </w:tcPr>
          <w:p w14:paraId="4D6E3099" w14:textId="77777777" w:rsidR="00E34F23" w:rsidRDefault="00E34F23" w:rsidP="0041407D">
            <w:pPr>
              <w:pStyle w:val="Sangradetextonormal"/>
              <w:keepNext/>
              <w:keepLines/>
              <w:spacing w:after="0" w:line="360" w:lineRule="auto"/>
              <w:ind w:left="0"/>
              <w:jc w:val="center"/>
              <w:rPr>
                <w:rFonts w:ascii="Montserrat" w:hAnsi="Montserrat" w:cstheme="minorHAnsi"/>
                <w:bCs/>
                <w:sz w:val="20"/>
              </w:rPr>
            </w:pPr>
            <w:r w:rsidRPr="00CE797F">
              <w:rPr>
                <w:rFonts w:ascii="Montserrat" w:hAnsi="Montserrat" w:cstheme="minorHAnsi"/>
                <w:bCs/>
                <w:sz w:val="20"/>
              </w:rPr>
              <w:t>ESI</w:t>
            </w:r>
          </w:p>
          <w:p w14:paraId="174B3D45" w14:textId="77777777" w:rsidR="00E34F23" w:rsidRDefault="00E34F23" w:rsidP="0041407D">
            <w:pPr>
              <w:pStyle w:val="Sangradetextonormal"/>
              <w:keepNext/>
              <w:keepLines/>
              <w:spacing w:after="0" w:line="240" w:lineRule="auto"/>
              <w:ind w:left="0"/>
              <w:jc w:val="center"/>
              <w:rPr>
                <w:rFonts w:ascii="Montserrat" w:hAnsi="Montserrat" w:cstheme="minorHAnsi"/>
                <w:bCs/>
                <w:sz w:val="20"/>
              </w:rPr>
            </w:pPr>
            <w:r w:rsidRPr="00CE797F">
              <w:rPr>
                <w:rFonts w:ascii="Montserrat" w:hAnsi="Montserrat" w:cstheme="minorHAnsi"/>
                <w:bCs/>
                <w:sz w:val="20"/>
              </w:rPr>
              <w:t>EF</w:t>
            </w:r>
            <w:r>
              <w:rPr>
                <w:rFonts w:ascii="Montserrat" w:hAnsi="Montserrat" w:cstheme="minorHAnsi"/>
                <w:bCs/>
                <w:sz w:val="20"/>
              </w:rPr>
              <w:t xml:space="preserve"> </w:t>
            </w:r>
          </w:p>
          <w:p w14:paraId="3C7A31D2" w14:textId="77777777" w:rsidR="00E34F23" w:rsidRDefault="00E34F23" w:rsidP="0041407D">
            <w:pPr>
              <w:pStyle w:val="Sangradetextonormal"/>
              <w:keepNext/>
              <w:keepLines/>
              <w:spacing w:after="0" w:line="240" w:lineRule="auto"/>
              <w:ind w:left="0"/>
              <w:jc w:val="center"/>
              <w:rPr>
                <w:rFonts w:ascii="Montserrat" w:hAnsi="Montserrat" w:cstheme="minorHAnsi"/>
                <w:bCs/>
                <w:sz w:val="20"/>
              </w:rPr>
            </w:pPr>
            <w:r w:rsidRPr="00CE797F">
              <w:rPr>
                <w:rFonts w:ascii="Montserrat" w:hAnsi="Montserrat" w:cstheme="minorHAnsi"/>
                <w:bCs/>
                <w:sz w:val="20"/>
              </w:rPr>
              <w:t>(</w:t>
            </w:r>
            <w:r w:rsidRPr="00C84F6F">
              <w:rPr>
                <w:rFonts w:ascii="Montserrat" w:hAnsi="Montserrat" w:cstheme="minorHAnsi"/>
                <w:bCs/>
                <w:sz w:val="16"/>
                <w:szCs w:val="16"/>
              </w:rPr>
              <w:t>SFC; SFMC; SCI; Otras</w:t>
            </w:r>
            <w:r w:rsidRPr="00CE797F">
              <w:rPr>
                <w:rFonts w:ascii="Montserrat" w:hAnsi="Montserrat" w:cstheme="minorHAnsi"/>
                <w:bCs/>
                <w:sz w:val="20"/>
              </w:rPr>
              <w:t>)</w:t>
            </w:r>
          </w:p>
          <w:p w14:paraId="36D61025" w14:textId="77777777" w:rsidR="00E34F23" w:rsidRDefault="00E34F23" w:rsidP="0041407D">
            <w:pPr>
              <w:pStyle w:val="Sangradetextonormal"/>
              <w:keepNext/>
              <w:keepLines/>
              <w:spacing w:after="0" w:line="360" w:lineRule="auto"/>
              <w:ind w:left="0"/>
              <w:jc w:val="center"/>
              <w:rPr>
                <w:rFonts w:ascii="Montserrat" w:hAnsi="Montserrat" w:cstheme="minorHAnsi"/>
                <w:bCs/>
                <w:sz w:val="20"/>
              </w:rPr>
            </w:pPr>
            <w:r w:rsidRPr="00CE797F">
              <w:rPr>
                <w:rFonts w:ascii="Montserrat" w:hAnsi="Montserrat" w:cstheme="minorHAnsi"/>
                <w:bCs/>
                <w:sz w:val="20"/>
              </w:rPr>
              <w:t>ESA</w:t>
            </w:r>
          </w:p>
          <w:p w14:paraId="4D362086" w14:textId="77777777" w:rsidR="00E34F23" w:rsidRPr="00CE797F" w:rsidRDefault="00E34F23" w:rsidP="0041407D">
            <w:pPr>
              <w:pStyle w:val="Sangradetextonormal"/>
              <w:keepNext/>
              <w:keepLines/>
              <w:spacing w:after="0" w:line="360" w:lineRule="auto"/>
              <w:ind w:left="0"/>
              <w:jc w:val="center"/>
              <w:rPr>
                <w:rFonts w:ascii="Montserrat" w:hAnsi="Montserrat" w:cstheme="minorHAnsi"/>
                <w:bCs/>
                <w:sz w:val="20"/>
              </w:rPr>
            </w:pPr>
            <w:r w:rsidRPr="00CE797F">
              <w:rPr>
                <w:rFonts w:ascii="Montserrat" w:hAnsi="Montserrat" w:cstheme="minorHAnsi"/>
                <w:bCs/>
                <w:sz w:val="20"/>
              </w:rPr>
              <w:t>AG</w:t>
            </w:r>
          </w:p>
        </w:tc>
        <w:tc>
          <w:tcPr>
            <w:tcW w:w="2127" w:type="dxa"/>
            <w:vMerge/>
            <w:tcBorders>
              <w:top w:val="single" w:sz="12" w:space="0" w:color="auto"/>
              <w:left w:val="single" w:sz="12" w:space="0" w:color="auto"/>
              <w:bottom w:val="single" w:sz="12" w:space="0" w:color="auto"/>
              <w:right w:val="single" w:sz="12" w:space="0" w:color="auto"/>
            </w:tcBorders>
            <w:vAlign w:val="center"/>
          </w:tcPr>
          <w:p w14:paraId="308AA0A7" w14:textId="77777777" w:rsidR="00E34F23" w:rsidRPr="00CE797F" w:rsidRDefault="00E34F23" w:rsidP="0041407D">
            <w:pPr>
              <w:pStyle w:val="Sangradetextonormal"/>
              <w:keepNext/>
              <w:keepLines/>
              <w:spacing w:after="0" w:line="360" w:lineRule="auto"/>
              <w:ind w:left="0"/>
              <w:jc w:val="center"/>
              <w:rPr>
                <w:rFonts w:ascii="Montserrat" w:hAnsi="Montserrat" w:cstheme="minorHAnsi"/>
                <w:bCs/>
                <w:sz w:val="20"/>
              </w:rPr>
            </w:pPr>
          </w:p>
        </w:tc>
      </w:tr>
      <w:tr w:rsidR="00E34F23" w:rsidRPr="00CE797F" w14:paraId="67A77549" w14:textId="77777777" w:rsidTr="00BC23CF">
        <w:trPr>
          <w:cantSplit/>
          <w:trHeight w:val="284"/>
          <w:tblHeader/>
        </w:trPr>
        <w:tc>
          <w:tcPr>
            <w:tcW w:w="2482" w:type="dxa"/>
            <w:tcBorders>
              <w:top w:val="dotted" w:sz="2" w:space="0" w:color="auto"/>
              <w:left w:val="single" w:sz="12" w:space="0" w:color="auto"/>
              <w:bottom w:val="single" w:sz="12" w:space="0" w:color="auto"/>
              <w:right w:val="single" w:sz="4" w:space="0" w:color="auto"/>
            </w:tcBorders>
            <w:vAlign w:val="center"/>
          </w:tcPr>
          <w:p w14:paraId="6AA1BDD6" w14:textId="77777777" w:rsidR="00E34F23" w:rsidRPr="00A32A84" w:rsidRDefault="00E34F23" w:rsidP="0041407D">
            <w:pPr>
              <w:pStyle w:val="Sangradetextonormal"/>
              <w:keepNext/>
              <w:keepLines/>
              <w:spacing w:after="0" w:line="360" w:lineRule="auto"/>
              <w:ind w:left="0"/>
              <w:rPr>
                <w:rFonts w:ascii="Montserrat" w:hAnsi="Montserrat" w:cstheme="minorHAnsi"/>
                <w:i/>
                <w:iCs/>
                <w:sz w:val="20"/>
              </w:rPr>
            </w:pPr>
            <w:r w:rsidRPr="00A32A84">
              <w:rPr>
                <w:rFonts w:ascii="Montserrat" w:hAnsi="Montserrat"/>
                <w:color w:val="000099"/>
                <w:sz w:val="20"/>
                <w:shd w:val="clear" w:color="auto" w:fill="FFFFCC"/>
                <w:lang w:val="es-ES"/>
              </w:rPr>
              <w:t xml:space="preserve">Insertar </w:t>
            </w:r>
          </w:p>
        </w:tc>
        <w:tc>
          <w:tcPr>
            <w:tcW w:w="1560" w:type="dxa"/>
            <w:tcBorders>
              <w:top w:val="dotted" w:sz="2" w:space="0" w:color="auto"/>
              <w:left w:val="single" w:sz="12" w:space="0" w:color="auto"/>
              <w:bottom w:val="single" w:sz="12" w:space="0" w:color="auto"/>
              <w:right w:val="single" w:sz="12" w:space="0" w:color="auto"/>
            </w:tcBorders>
            <w:vAlign w:val="center"/>
          </w:tcPr>
          <w:p w14:paraId="56FCDECF" w14:textId="3BB0E3AA" w:rsidR="00E34F23" w:rsidRPr="00CE797F" w:rsidRDefault="00924763" w:rsidP="0041407D">
            <w:pPr>
              <w:pStyle w:val="TextoTablaRellenarUsuario"/>
              <w:spacing w:after="0" w:line="360" w:lineRule="auto"/>
              <w:jc w:val="center"/>
              <w:rPr>
                <w:rFonts w:ascii="Montserrat" w:hAnsi="Montserrat" w:cstheme="minorHAnsi"/>
                <w:sz w:val="20"/>
                <w:szCs w:val="20"/>
              </w:rPr>
            </w:pPr>
            <w:r w:rsidRPr="00A32A84">
              <w:rPr>
                <w:rFonts w:ascii="Montserrat" w:hAnsi="Montserrat"/>
                <w:color w:val="000099"/>
                <w:sz w:val="20"/>
                <w:shd w:val="clear" w:color="auto" w:fill="FFFFCC"/>
                <w:lang w:val="es-ES"/>
              </w:rPr>
              <w:t>Insertar</w:t>
            </w:r>
          </w:p>
        </w:tc>
        <w:tc>
          <w:tcPr>
            <w:tcW w:w="851" w:type="dxa"/>
            <w:tcBorders>
              <w:top w:val="dotted" w:sz="2" w:space="0" w:color="auto"/>
              <w:left w:val="single" w:sz="12" w:space="0" w:color="auto"/>
              <w:bottom w:val="single" w:sz="12" w:space="0" w:color="auto"/>
              <w:right w:val="single" w:sz="4" w:space="0" w:color="auto"/>
            </w:tcBorders>
            <w:vAlign w:val="center"/>
          </w:tcPr>
          <w:p w14:paraId="59FCBD44" w14:textId="4A205F82" w:rsidR="00E34F23" w:rsidRPr="00CE797F" w:rsidRDefault="00E34F23" w:rsidP="0041407D">
            <w:pPr>
              <w:pStyle w:val="TextoTablaRellenarUsuario"/>
              <w:spacing w:after="0" w:line="360" w:lineRule="auto"/>
              <w:jc w:val="center"/>
              <w:rPr>
                <w:rFonts w:ascii="Montserrat" w:hAnsi="Montserrat" w:cstheme="minorHAnsi"/>
                <w:sz w:val="20"/>
                <w:szCs w:val="20"/>
              </w:rPr>
            </w:pPr>
            <w:r w:rsidRPr="00CE797F">
              <w:rPr>
                <w:rFonts w:ascii="Montserrat" w:hAnsi="Montserrat" w:cstheme="minorHAnsi"/>
                <w:sz w:val="20"/>
                <w:szCs w:val="20"/>
              </w:rPr>
              <w:t xml:space="preserve">M  </w:t>
            </w:r>
            <w:r w:rsidRPr="00CE797F">
              <w:rPr>
                <w:rFonts w:ascii="Montserrat" w:hAnsi="Montserrat" w:cstheme="minorHAnsi"/>
                <w:sz w:val="20"/>
                <w:szCs w:val="20"/>
              </w:rPr>
              <w:fldChar w:fldCharType="begin">
                <w:ffData>
                  <w:name w:val="Casilla14"/>
                  <w:enabled/>
                  <w:calcOnExit w:val="0"/>
                  <w:checkBox>
                    <w:sizeAuto/>
                    <w:default w:val="0"/>
                  </w:checkBox>
                </w:ffData>
              </w:fldChar>
            </w:r>
            <w:r w:rsidRPr="00CE797F">
              <w:rPr>
                <w:rFonts w:ascii="Montserrat" w:hAnsi="Montserrat" w:cstheme="minorHAnsi"/>
                <w:sz w:val="20"/>
                <w:szCs w:val="20"/>
              </w:rPr>
              <w:instrText xml:space="preserve"> FORMCHECKBOX </w:instrText>
            </w:r>
            <w:r w:rsidRPr="00CE797F">
              <w:rPr>
                <w:rFonts w:ascii="Montserrat" w:hAnsi="Montserrat" w:cstheme="minorHAnsi"/>
                <w:sz w:val="20"/>
                <w:szCs w:val="20"/>
              </w:rPr>
            </w:r>
            <w:r w:rsidRPr="00CE797F">
              <w:rPr>
                <w:rFonts w:ascii="Montserrat" w:hAnsi="Montserrat" w:cstheme="minorHAnsi"/>
                <w:sz w:val="20"/>
                <w:szCs w:val="20"/>
              </w:rPr>
              <w:fldChar w:fldCharType="separate"/>
            </w:r>
            <w:r w:rsidRPr="00CE797F">
              <w:rPr>
                <w:rFonts w:ascii="Montserrat" w:hAnsi="Montserrat" w:cstheme="minorHAnsi"/>
                <w:sz w:val="20"/>
                <w:szCs w:val="20"/>
              </w:rPr>
              <w:fldChar w:fldCharType="end"/>
            </w:r>
          </w:p>
          <w:p w14:paraId="4FF5C393" w14:textId="77777777" w:rsidR="00E34F23" w:rsidRPr="00CE797F" w:rsidRDefault="00E34F23" w:rsidP="0041407D">
            <w:pPr>
              <w:pStyle w:val="Sangradetextonormal"/>
              <w:keepNext/>
              <w:keepLines/>
              <w:spacing w:after="0" w:line="360" w:lineRule="auto"/>
              <w:ind w:left="0"/>
              <w:jc w:val="center"/>
              <w:rPr>
                <w:rFonts w:ascii="Montserrat" w:hAnsi="Montserrat" w:cstheme="minorHAnsi"/>
                <w:sz w:val="20"/>
              </w:rPr>
            </w:pPr>
            <w:r w:rsidRPr="00CE797F">
              <w:rPr>
                <w:rFonts w:ascii="Montserrat" w:hAnsi="Montserrat" w:cstheme="minorHAnsi"/>
                <w:sz w:val="20"/>
              </w:rPr>
              <w:t xml:space="preserve">F  </w:t>
            </w:r>
            <w:r w:rsidRPr="00CE797F">
              <w:rPr>
                <w:rFonts w:ascii="Montserrat" w:hAnsi="Montserrat" w:cstheme="minorHAnsi"/>
                <w:sz w:val="20"/>
              </w:rPr>
              <w:fldChar w:fldCharType="begin">
                <w:ffData>
                  <w:name w:val="Casilla14"/>
                  <w:enabled/>
                  <w:calcOnExit w:val="0"/>
                  <w:checkBox>
                    <w:sizeAuto/>
                    <w:default w:val="0"/>
                  </w:checkBox>
                </w:ffData>
              </w:fldChar>
            </w:r>
            <w:r w:rsidRPr="00CE797F">
              <w:rPr>
                <w:rFonts w:ascii="Montserrat" w:hAnsi="Montserrat" w:cstheme="minorHAnsi"/>
                <w:sz w:val="20"/>
              </w:rPr>
              <w:instrText xml:space="preserve"> FORMCHECKBOX </w:instrText>
            </w:r>
            <w:r w:rsidRPr="00CE797F">
              <w:rPr>
                <w:rFonts w:ascii="Montserrat" w:hAnsi="Montserrat" w:cstheme="minorHAnsi"/>
                <w:sz w:val="20"/>
              </w:rPr>
            </w:r>
            <w:r w:rsidRPr="00CE797F">
              <w:rPr>
                <w:rFonts w:ascii="Montserrat" w:hAnsi="Montserrat" w:cstheme="minorHAnsi"/>
                <w:sz w:val="20"/>
              </w:rPr>
              <w:fldChar w:fldCharType="separate"/>
            </w:r>
            <w:r w:rsidRPr="00CE797F">
              <w:rPr>
                <w:rFonts w:ascii="Montserrat" w:hAnsi="Montserrat" w:cstheme="minorHAnsi"/>
                <w:sz w:val="20"/>
              </w:rPr>
              <w:fldChar w:fldCharType="end"/>
            </w:r>
          </w:p>
        </w:tc>
        <w:tc>
          <w:tcPr>
            <w:tcW w:w="1984" w:type="dxa"/>
            <w:tcBorders>
              <w:top w:val="dotted" w:sz="2" w:space="0" w:color="auto"/>
              <w:left w:val="single" w:sz="4" w:space="0" w:color="auto"/>
              <w:bottom w:val="single" w:sz="12" w:space="0" w:color="auto"/>
              <w:right w:val="single" w:sz="4" w:space="0" w:color="auto"/>
            </w:tcBorders>
            <w:vAlign w:val="center"/>
          </w:tcPr>
          <w:p w14:paraId="225CD17F" w14:textId="77777777" w:rsidR="00E34F23" w:rsidRPr="00CE797F" w:rsidRDefault="00E34F23" w:rsidP="0041407D">
            <w:pPr>
              <w:pStyle w:val="TextoTablaRellenarUsuario"/>
              <w:spacing w:after="0" w:line="360" w:lineRule="auto"/>
              <w:rPr>
                <w:rFonts w:ascii="Montserrat" w:hAnsi="Montserrat" w:cstheme="minorHAnsi"/>
                <w:sz w:val="20"/>
                <w:szCs w:val="20"/>
              </w:rPr>
            </w:pPr>
            <w:r w:rsidRPr="00CE797F">
              <w:rPr>
                <w:rFonts w:ascii="Montserrat" w:hAnsi="Montserrat" w:cstheme="minorHAnsi"/>
                <w:sz w:val="20"/>
                <w:szCs w:val="20"/>
              </w:rPr>
              <w:t xml:space="preserve">ESI                 </w:t>
            </w:r>
            <w:r>
              <w:rPr>
                <w:rFonts w:ascii="Montserrat" w:hAnsi="Montserrat" w:cstheme="minorHAnsi"/>
                <w:sz w:val="20"/>
                <w:szCs w:val="20"/>
              </w:rPr>
              <w:t xml:space="preserve">  </w:t>
            </w:r>
            <w:r w:rsidRPr="00CE797F">
              <w:rPr>
                <w:rFonts w:ascii="Montserrat" w:hAnsi="Montserrat" w:cstheme="minorHAnsi"/>
                <w:sz w:val="20"/>
                <w:szCs w:val="20"/>
              </w:rPr>
              <w:fldChar w:fldCharType="begin">
                <w:ffData>
                  <w:name w:val="Casilla14"/>
                  <w:enabled/>
                  <w:calcOnExit w:val="0"/>
                  <w:checkBox>
                    <w:sizeAuto/>
                    <w:default w:val="0"/>
                  </w:checkBox>
                </w:ffData>
              </w:fldChar>
            </w:r>
            <w:r w:rsidRPr="00CE797F">
              <w:rPr>
                <w:rFonts w:ascii="Montserrat" w:hAnsi="Montserrat" w:cstheme="minorHAnsi"/>
                <w:sz w:val="20"/>
                <w:szCs w:val="20"/>
              </w:rPr>
              <w:instrText xml:space="preserve"> FORMCHECKBOX </w:instrText>
            </w:r>
            <w:r w:rsidRPr="00CE797F">
              <w:rPr>
                <w:rFonts w:ascii="Montserrat" w:hAnsi="Montserrat" w:cstheme="minorHAnsi"/>
                <w:sz w:val="20"/>
                <w:szCs w:val="20"/>
              </w:rPr>
            </w:r>
            <w:r w:rsidRPr="00CE797F">
              <w:rPr>
                <w:rFonts w:ascii="Montserrat" w:hAnsi="Montserrat" w:cstheme="minorHAnsi"/>
                <w:sz w:val="20"/>
                <w:szCs w:val="20"/>
              </w:rPr>
              <w:fldChar w:fldCharType="separate"/>
            </w:r>
            <w:r w:rsidRPr="00CE797F">
              <w:rPr>
                <w:rFonts w:ascii="Montserrat" w:hAnsi="Montserrat" w:cstheme="minorHAnsi"/>
                <w:sz w:val="20"/>
                <w:szCs w:val="20"/>
              </w:rPr>
              <w:fldChar w:fldCharType="end"/>
            </w:r>
          </w:p>
          <w:p w14:paraId="5DDDA89C" w14:textId="77777777" w:rsidR="00E34F23" w:rsidRPr="00CE797F" w:rsidRDefault="00E34F23" w:rsidP="0041407D">
            <w:pPr>
              <w:pStyle w:val="Sangradetextonormal"/>
              <w:keepNext/>
              <w:keepLines/>
              <w:spacing w:after="0" w:line="360" w:lineRule="auto"/>
              <w:ind w:left="0"/>
              <w:rPr>
                <w:rFonts w:ascii="Montserrat" w:hAnsi="Montserrat" w:cstheme="minorHAnsi"/>
                <w:sz w:val="20"/>
                <w:lang w:val="en-US"/>
              </w:rPr>
            </w:pPr>
            <w:r w:rsidRPr="00CE797F">
              <w:rPr>
                <w:rFonts w:ascii="Montserrat" w:hAnsi="Montserrat" w:cstheme="minorHAnsi"/>
                <w:sz w:val="20"/>
                <w:lang w:val="en-US"/>
              </w:rPr>
              <w:t xml:space="preserve">EF (SFC)      </w:t>
            </w:r>
            <w:r>
              <w:rPr>
                <w:rFonts w:ascii="Montserrat" w:hAnsi="Montserrat" w:cstheme="minorHAnsi"/>
                <w:sz w:val="20"/>
                <w:lang w:val="en-US"/>
              </w:rPr>
              <w:t xml:space="preserve"> </w:t>
            </w:r>
            <w:r w:rsidRPr="00CE797F">
              <w:rPr>
                <w:rFonts w:ascii="Montserrat" w:hAnsi="Montserrat" w:cstheme="minorHAnsi"/>
                <w:sz w:val="20"/>
                <w:lang w:val="en-US"/>
              </w:rPr>
              <w:t xml:space="preserve"> </w:t>
            </w:r>
            <w:r>
              <w:rPr>
                <w:rFonts w:ascii="Montserrat" w:hAnsi="Montserrat" w:cstheme="minorHAnsi"/>
                <w:sz w:val="20"/>
                <w:lang w:val="en-US"/>
              </w:rPr>
              <w:t xml:space="preserve"> </w:t>
            </w:r>
            <w:r w:rsidRPr="00CE797F">
              <w:rPr>
                <w:rFonts w:ascii="Montserrat" w:hAnsi="Montserrat" w:cstheme="minorHAnsi"/>
                <w:sz w:val="20"/>
              </w:rPr>
              <w:fldChar w:fldCharType="begin">
                <w:ffData>
                  <w:name w:val="Casilla14"/>
                  <w:enabled/>
                  <w:calcOnExit w:val="0"/>
                  <w:checkBox>
                    <w:sizeAuto/>
                    <w:default w:val="0"/>
                  </w:checkBox>
                </w:ffData>
              </w:fldChar>
            </w:r>
            <w:r w:rsidRPr="00CE797F">
              <w:rPr>
                <w:rFonts w:ascii="Montserrat" w:hAnsi="Montserrat" w:cstheme="minorHAnsi"/>
                <w:sz w:val="20"/>
                <w:lang w:val="en-US"/>
              </w:rPr>
              <w:instrText xml:space="preserve"> FORMCHECKBOX </w:instrText>
            </w:r>
            <w:r w:rsidRPr="00CE797F">
              <w:rPr>
                <w:rFonts w:ascii="Montserrat" w:hAnsi="Montserrat" w:cstheme="minorHAnsi"/>
                <w:sz w:val="20"/>
              </w:rPr>
            </w:r>
            <w:r w:rsidRPr="00CE797F">
              <w:rPr>
                <w:rFonts w:ascii="Montserrat" w:hAnsi="Montserrat" w:cstheme="minorHAnsi"/>
                <w:sz w:val="20"/>
              </w:rPr>
              <w:fldChar w:fldCharType="separate"/>
            </w:r>
            <w:r w:rsidRPr="00CE797F">
              <w:rPr>
                <w:rFonts w:ascii="Montserrat" w:hAnsi="Montserrat" w:cstheme="minorHAnsi"/>
                <w:sz w:val="20"/>
              </w:rPr>
              <w:fldChar w:fldCharType="end"/>
            </w:r>
          </w:p>
          <w:p w14:paraId="1B9A60B6" w14:textId="77777777" w:rsidR="00E34F23" w:rsidRPr="00CE797F" w:rsidRDefault="00E34F23" w:rsidP="0041407D">
            <w:pPr>
              <w:pStyle w:val="Sangradetextonormal"/>
              <w:keepNext/>
              <w:keepLines/>
              <w:spacing w:after="0" w:line="360" w:lineRule="auto"/>
              <w:ind w:left="0"/>
              <w:rPr>
                <w:rFonts w:ascii="Montserrat" w:hAnsi="Montserrat" w:cstheme="minorHAnsi"/>
                <w:sz w:val="20"/>
                <w:lang w:val="en-US"/>
              </w:rPr>
            </w:pPr>
            <w:r w:rsidRPr="00CE797F">
              <w:rPr>
                <w:rFonts w:ascii="Montserrat" w:hAnsi="Montserrat" w:cstheme="minorHAnsi"/>
                <w:sz w:val="20"/>
                <w:lang w:val="en-US"/>
              </w:rPr>
              <w:t xml:space="preserve">EF (SFMC)   </w:t>
            </w:r>
            <w:r>
              <w:rPr>
                <w:rFonts w:ascii="Montserrat" w:hAnsi="Montserrat" w:cstheme="minorHAnsi"/>
                <w:sz w:val="20"/>
                <w:lang w:val="en-US"/>
              </w:rPr>
              <w:t xml:space="preserve">  </w:t>
            </w:r>
            <w:r w:rsidRPr="00CE797F">
              <w:rPr>
                <w:rFonts w:ascii="Montserrat" w:hAnsi="Montserrat" w:cstheme="minorHAnsi"/>
                <w:sz w:val="20"/>
              </w:rPr>
              <w:fldChar w:fldCharType="begin">
                <w:ffData>
                  <w:name w:val="Casilla14"/>
                  <w:enabled/>
                  <w:calcOnExit w:val="0"/>
                  <w:checkBox>
                    <w:sizeAuto/>
                    <w:default w:val="0"/>
                  </w:checkBox>
                </w:ffData>
              </w:fldChar>
            </w:r>
            <w:r w:rsidRPr="00CE797F">
              <w:rPr>
                <w:rFonts w:ascii="Montserrat" w:hAnsi="Montserrat" w:cstheme="minorHAnsi"/>
                <w:sz w:val="20"/>
                <w:lang w:val="en-US"/>
              </w:rPr>
              <w:instrText xml:space="preserve"> FORMCHECKBOX </w:instrText>
            </w:r>
            <w:r w:rsidRPr="00CE797F">
              <w:rPr>
                <w:rFonts w:ascii="Montserrat" w:hAnsi="Montserrat" w:cstheme="minorHAnsi"/>
                <w:sz w:val="20"/>
              </w:rPr>
            </w:r>
            <w:r w:rsidRPr="00CE797F">
              <w:rPr>
                <w:rFonts w:ascii="Montserrat" w:hAnsi="Montserrat" w:cstheme="minorHAnsi"/>
                <w:sz w:val="20"/>
              </w:rPr>
              <w:fldChar w:fldCharType="separate"/>
            </w:r>
            <w:r w:rsidRPr="00CE797F">
              <w:rPr>
                <w:rFonts w:ascii="Montserrat" w:hAnsi="Montserrat" w:cstheme="minorHAnsi"/>
                <w:sz w:val="20"/>
              </w:rPr>
              <w:fldChar w:fldCharType="end"/>
            </w:r>
          </w:p>
          <w:p w14:paraId="0C7CD926" w14:textId="77777777" w:rsidR="00E34F23" w:rsidRPr="001D62EE" w:rsidRDefault="00E34F23" w:rsidP="0041407D">
            <w:pPr>
              <w:pStyle w:val="Sangradetextonormal"/>
              <w:keepNext/>
              <w:keepLines/>
              <w:spacing w:after="0" w:line="360" w:lineRule="auto"/>
              <w:ind w:left="0"/>
              <w:rPr>
                <w:rFonts w:ascii="Montserrat" w:hAnsi="Montserrat" w:cstheme="minorHAnsi"/>
                <w:sz w:val="20"/>
                <w:lang w:val="es-ES"/>
              </w:rPr>
            </w:pPr>
            <w:r w:rsidRPr="001D62EE">
              <w:rPr>
                <w:rFonts w:ascii="Montserrat" w:hAnsi="Montserrat" w:cstheme="minorHAnsi"/>
                <w:sz w:val="20"/>
                <w:lang w:val="es-ES"/>
              </w:rPr>
              <w:t xml:space="preserve">EF (SCI)          </w:t>
            </w:r>
            <w:r w:rsidRPr="00CE797F">
              <w:rPr>
                <w:rFonts w:ascii="Montserrat" w:hAnsi="Montserrat" w:cstheme="minorHAnsi"/>
                <w:sz w:val="20"/>
              </w:rPr>
              <w:fldChar w:fldCharType="begin">
                <w:ffData>
                  <w:name w:val="Casilla14"/>
                  <w:enabled/>
                  <w:calcOnExit w:val="0"/>
                  <w:checkBox>
                    <w:sizeAuto/>
                    <w:default w:val="0"/>
                  </w:checkBox>
                </w:ffData>
              </w:fldChar>
            </w:r>
            <w:r w:rsidRPr="001D62EE">
              <w:rPr>
                <w:rFonts w:ascii="Montserrat" w:hAnsi="Montserrat" w:cstheme="minorHAnsi"/>
                <w:sz w:val="20"/>
                <w:lang w:val="es-ES"/>
              </w:rPr>
              <w:instrText xml:space="preserve"> FORMCHECKBOX </w:instrText>
            </w:r>
            <w:r w:rsidRPr="00CE797F">
              <w:rPr>
                <w:rFonts w:ascii="Montserrat" w:hAnsi="Montserrat" w:cstheme="minorHAnsi"/>
                <w:sz w:val="20"/>
              </w:rPr>
            </w:r>
            <w:r w:rsidRPr="00CE797F">
              <w:rPr>
                <w:rFonts w:ascii="Montserrat" w:hAnsi="Montserrat" w:cstheme="minorHAnsi"/>
                <w:sz w:val="20"/>
              </w:rPr>
              <w:fldChar w:fldCharType="separate"/>
            </w:r>
            <w:r w:rsidRPr="00CE797F">
              <w:rPr>
                <w:rFonts w:ascii="Montserrat" w:hAnsi="Montserrat" w:cstheme="minorHAnsi"/>
                <w:sz w:val="20"/>
              </w:rPr>
              <w:fldChar w:fldCharType="end"/>
            </w:r>
          </w:p>
          <w:p w14:paraId="2CA32EAB" w14:textId="77777777" w:rsidR="00E34F23" w:rsidRPr="00CE797F" w:rsidRDefault="00E34F23" w:rsidP="0041407D">
            <w:pPr>
              <w:pStyle w:val="Sangradetextonormal"/>
              <w:keepNext/>
              <w:keepLines/>
              <w:spacing w:after="0" w:line="360" w:lineRule="auto"/>
              <w:ind w:left="0"/>
              <w:rPr>
                <w:rFonts w:ascii="Montserrat" w:hAnsi="Montserrat" w:cstheme="minorHAnsi"/>
                <w:sz w:val="20"/>
              </w:rPr>
            </w:pPr>
            <w:r w:rsidRPr="00CE797F">
              <w:rPr>
                <w:rFonts w:ascii="Montserrat" w:hAnsi="Montserrat" w:cstheme="minorHAnsi"/>
                <w:sz w:val="20"/>
              </w:rPr>
              <w:t xml:space="preserve">EF (Otras)     </w:t>
            </w:r>
            <w:r>
              <w:rPr>
                <w:rFonts w:ascii="Montserrat" w:hAnsi="Montserrat" w:cstheme="minorHAnsi"/>
                <w:sz w:val="20"/>
              </w:rPr>
              <w:t xml:space="preserve"> </w:t>
            </w:r>
            <w:r w:rsidRPr="00CE797F">
              <w:rPr>
                <w:rFonts w:ascii="Montserrat" w:hAnsi="Montserrat" w:cstheme="minorHAnsi"/>
                <w:sz w:val="20"/>
              </w:rPr>
              <w:fldChar w:fldCharType="begin">
                <w:ffData>
                  <w:name w:val="Casilla14"/>
                  <w:enabled/>
                  <w:calcOnExit w:val="0"/>
                  <w:checkBox>
                    <w:sizeAuto/>
                    <w:default w:val="0"/>
                  </w:checkBox>
                </w:ffData>
              </w:fldChar>
            </w:r>
            <w:r w:rsidRPr="00CE797F">
              <w:rPr>
                <w:rFonts w:ascii="Montserrat" w:hAnsi="Montserrat" w:cstheme="minorHAnsi"/>
                <w:sz w:val="20"/>
              </w:rPr>
              <w:instrText xml:space="preserve"> FORMCHECKBOX </w:instrText>
            </w:r>
            <w:r w:rsidRPr="00CE797F">
              <w:rPr>
                <w:rFonts w:ascii="Montserrat" w:hAnsi="Montserrat" w:cstheme="minorHAnsi"/>
                <w:sz w:val="20"/>
              </w:rPr>
            </w:r>
            <w:r w:rsidRPr="00CE797F">
              <w:rPr>
                <w:rFonts w:ascii="Montserrat" w:hAnsi="Montserrat" w:cstheme="minorHAnsi"/>
                <w:sz w:val="20"/>
              </w:rPr>
              <w:fldChar w:fldCharType="separate"/>
            </w:r>
            <w:r w:rsidRPr="00CE797F">
              <w:rPr>
                <w:rFonts w:ascii="Montserrat" w:hAnsi="Montserrat" w:cstheme="minorHAnsi"/>
                <w:sz w:val="20"/>
              </w:rPr>
              <w:fldChar w:fldCharType="end"/>
            </w:r>
          </w:p>
          <w:p w14:paraId="0B4221E1" w14:textId="77777777" w:rsidR="00E34F23" w:rsidRPr="00CE797F" w:rsidRDefault="00E34F23" w:rsidP="0041407D">
            <w:pPr>
              <w:pStyle w:val="Sangradetextonormal"/>
              <w:keepNext/>
              <w:keepLines/>
              <w:spacing w:after="0" w:line="360" w:lineRule="auto"/>
              <w:ind w:left="0"/>
              <w:rPr>
                <w:rFonts w:ascii="Montserrat" w:hAnsi="Montserrat" w:cstheme="minorHAnsi"/>
                <w:sz w:val="20"/>
              </w:rPr>
            </w:pPr>
            <w:r w:rsidRPr="00CE797F">
              <w:rPr>
                <w:rFonts w:ascii="Montserrat" w:hAnsi="Montserrat" w:cstheme="minorHAnsi"/>
                <w:sz w:val="20"/>
              </w:rPr>
              <w:t xml:space="preserve">ESA                </w:t>
            </w:r>
            <w:r>
              <w:rPr>
                <w:rFonts w:ascii="Montserrat" w:hAnsi="Montserrat" w:cstheme="minorHAnsi"/>
                <w:sz w:val="20"/>
              </w:rPr>
              <w:t xml:space="preserve"> </w:t>
            </w:r>
            <w:r w:rsidRPr="00CE797F">
              <w:rPr>
                <w:rFonts w:ascii="Montserrat" w:hAnsi="Montserrat" w:cstheme="minorHAnsi"/>
                <w:sz w:val="20"/>
              </w:rPr>
              <w:fldChar w:fldCharType="begin">
                <w:ffData>
                  <w:name w:val="Casilla14"/>
                  <w:enabled/>
                  <w:calcOnExit w:val="0"/>
                  <w:checkBox>
                    <w:sizeAuto/>
                    <w:default w:val="0"/>
                  </w:checkBox>
                </w:ffData>
              </w:fldChar>
            </w:r>
            <w:r w:rsidRPr="00CE797F">
              <w:rPr>
                <w:rFonts w:ascii="Montserrat" w:hAnsi="Montserrat" w:cstheme="minorHAnsi"/>
                <w:sz w:val="20"/>
              </w:rPr>
              <w:instrText xml:space="preserve"> FORMCHECKBOX </w:instrText>
            </w:r>
            <w:r w:rsidRPr="00CE797F">
              <w:rPr>
                <w:rFonts w:ascii="Montserrat" w:hAnsi="Montserrat" w:cstheme="minorHAnsi"/>
                <w:sz w:val="20"/>
              </w:rPr>
            </w:r>
            <w:r w:rsidRPr="00CE797F">
              <w:rPr>
                <w:rFonts w:ascii="Montserrat" w:hAnsi="Montserrat" w:cstheme="minorHAnsi"/>
                <w:sz w:val="20"/>
              </w:rPr>
              <w:fldChar w:fldCharType="separate"/>
            </w:r>
            <w:r w:rsidRPr="00CE797F">
              <w:rPr>
                <w:rFonts w:ascii="Montserrat" w:hAnsi="Montserrat" w:cstheme="minorHAnsi"/>
                <w:sz w:val="20"/>
              </w:rPr>
              <w:fldChar w:fldCharType="end"/>
            </w:r>
          </w:p>
          <w:p w14:paraId="031A5A5B" w14:textId="77777777" w:rsidR="00E34F23" w:rsidRPr="00CE797F" w:rsidRDefault="00E34F23" w:rsidP="0041407D">
            <w:pPr>
              <w:pStyle w:val="TextoTablaRellenarUsuario"/>
              <w:spacing w:after="0" w:line="360" w:lineRule="auto"/>
              <w:rPr>
                <w:rFonts w:ascii="Montserrat" w:hAnsi="Montserrat" w:cstheme="minorHAnsi"/>
                <w:sz w:val="20"/>
                <w:szCs w:val="20"/>
                <w:lang w:val="es-ES"/>
              </w:rPr>
            </w:pPr>
            <w:r w:rsidRPr="002D190A">
              <w:rPr>
                <w:rFonts w:ascii="Montserrat" w:hAnsi="Montserrat" w:cstheme="minorHAnsi"/>
                <w:sz w:val="20"/>
                <w:szCs w:val="20"/>
                <w:lang w:val="es-ES"/>
              </w:rPr>
              <w:t xml:space="preserve">AG                   </w:t>
            </w:r>
            <w:r w:rsidRPr="00CE797F">
              <w:rPr>
                <w:rFonts w:ascii="Montserrat" w:hAnsi="Montserrat" w:cstheme="minorHAnsi"/>
                <w:sz w:val="20"/>
                <w:szCs w:val="20"/>
              </w:rPr>
              <w:fldChar w:fldCharType="begin">
                <w:ffData>
                  <w:name w:val="Casilla14"/>
                  <w:enabled/>
                  <w:calcOnExit w:val="0"/>
                  <w:checkBox>
                    <w:sizeAuto/>
                    <w:default w:val="0"/>
                  </w:checkBox>
                </w:ffData>
              </w:fldChar>
            </w:r>
            <w:r w:rsidRPr="002D190A">
              <w:rPr>
                <w:rFonts w:ascii="Montserrat" w:hAnsi="Montserrat" w:cstheme="minorHAnsi"/>
                <w:sz w:val="20"/>
                <w:szCs w:val="20"/>
                <w:lang w:val="es-ES"/>
              </w:rPr>
              <w:instrText xml:space="preserve"> FORMCHECKBOX </w:instrText>
            </w:r>
            <w:r w:rsidRPr="00CE797F">
              <w:rPr>
                <w:rFonts w:ascii="Montserrat" w:hAnsi="Montserrat" w:cstheme="minorHAnsi"/>
                <w:sz w:val="20"/>
                <w:szCs w:val="20"/>
              </w:rPr>
            </w:r>
            <w:r w:rsidRPr="00CE797F">
              <w:rPr>
                <w:rFonts w:ascii="Montserrat" w:hAnsi="Montserrat" w:cstheme="minorHAnsi"/>
                <w:sz w:val="20"/>
                <w:szCs w:val="20"/>
              </w:rPr>
              <w:fldChar w:fldCharType="separate"/>
            </w:r>
            <w:r w:rsidRPr="00CE797F">
              <w:rPr>
                <w:rFonts w:ascii="Montserrat" w:hAnsi="Montserrat" w:cstheme="minorHAnsi"/>
                <w:sz w:val="20"/>
                <w:szCs w:val="20"/>
              </w:rPr>
              <w:fldChar w:fldCharType="end"/>
            </w:r>
          </w:p>
        </w:tc>
        <w:tc>
          <w:tcPr>
            <w:tcW w:w="2127" w:type="dxa"/>
            <w:tcBorders>
              <w:top w:val="dotted" w:sz="2" w:space="0" w:color="auto"/>
              <w:left w:val="single" w:sz="4" w:space="0" w:color="auto"/>
              <w:bottom w:val="single" w:sz="12" w:space="0" w:color="auto"/>
              <w:right w:val="single" w:sz="12" w:space="0" w:color="auto"/>
            </w:tcBorders>
            <w:vAlign w:val="center"/>
          </w:tcPr>
          <w:p w14:paraId="25090F94" w14:textId="77777777" w:rsidR="00E34F23" w:rsidRPr="00CE797F" w:rsidRDefault="00E34F23" w:rsidP="0041407D">
            <w:pPr>
              <w:pStyle w:val="Sangradetextonormal"/>
              <w:keepNext/>
              <w:keepLines/>
              <w:spacing w:after="0" w:line="360" w:lineRule="auto"/>
              <w:ind w:left="0"/>
              <w:rPr>
                <w:rFonts w:ascii="Montserrat" w:hAnsi="Montserrat" w:cstheme="minorHAnsi"/>
                <w:sz w:val="20"/>
              </w:rPr>
            </w:pPr>
            <w:r w:rsidRPr="00A32A84">
              <w:rPr>
                <w:rFonts w:ascii="Montserrat" w:hAnsi="Montserrat"/>
                <w:color w:val="000099"/>
                <w:sz w:val="20"/>
                <w:shd w:val="clear" w:color="auto" w:fill="FFFFCC"/>
                <w:lang w:val="es-ES"/>
              </w:rPr>
              <w:t>Insertar</w:t>
            </w:r>
            <w:r>
              <w:rPr>
                <w:rFonts w:ascii="Montserrat" w:hAnsi="Montserrat"/>
                <w:color w:val="000099"/>
                <w:sz w:val="20"/>
                <w:shd w:val="clear" w:color="auto" w:fill="FFFFCC"/>
                <w:lang w:val="es-ES"/>
              </w:rPr>
              <w:t xml:space="preserve"> método de consolidación</w:t>
            </w:r>
          </w:p>
        </w:tc>
      </w:tr>
    </w:tbl>
    <w:p w14:paraId="7F7C7150" w14:textId="77777777" w:rsidR="00DD3F1D" w:rsidRDefault="00DD3F1D" w:rsidP="00527CF5">
      <w:pPr>
        <w:pStyle w:val="Textoindependiente2"/>
        <w:spacing w:before="120" w:line="360" w:lineRule="auto"/>
        <w:ind w:left="142" w:right="284"/>
        <w:jc w:val="both"/>
        <w:rPr>
          <w:rFonts w:ascii="Montserrat" w:hAnsi="Montserrat" w:cs="Calibri"/>
          <w:sz w:val="20"/>
          <w:szCs w:val="20"/>
        </w:rPr>
      </w:pPr>
    </w:p>
    <w:p w14:paraId="713674B9" w14:textId="77777777" w:rsidR="00DD3F1D" w:rsidRDefault="00DD3F1D" w:rsidP="00527CF5">
      <w:pPr>
        <w:pStyle w:val="Textoindependiente2"/>
        <w:spacing w:before="120" w:line="360" w:lineRule="auto"/>
        <w:ind w:left="142" w:right="284"/>
        <w:jc w:val="both"/>
        <w:rPr>
          <w:rFonts w:ascii="Montserrat" w:hAnsi="Montserrat" w:cs="Calibri"/>
          <w:sz w:val="20"/>
          <w:szCs w:val="20"/>
        </w:rPr>
      </w:pPr>
    </w:p>
    <w:p w14:paraId="27B4779D" w14:textId="77777777" w:rsidR="00DD3F1D" w:rsidRDefault="00DD3F1D" w:rsidP="00527CF5">
      <w:pPr>
        <w:pStyle w:val="Textoindependiente2"/>
        <w:spacing w:before="120" w:line="360" w:lineRule="auto"/>
        <w:ind w:left="142" w:right="284"/>
        <w:jc w:val="both"/>
        <w:rPr>
          <w:rFonts w:ascii="Montserrat" w:hAnsi="Montserrat" w:cs="Calibri"/>
          <w:sz w:val="20"/>
          <w:szCs w:val="20"/>
        </w:rPr>
      </w:pPr>
    </w:p>
    <w:p w14:paraId="0E8DD96C" w14:textId="77777777" w:rsidR="00DD3F1D" w:rsidRDefault="00DD3F1D" w:rsidP="00527CF5">
      <w:pPr>
        <w:pStyle w:val="Textoindependiente2"/>
        <w:spacing w:before="120" w:line="360" w:lineRule="auto"/>
        <w:ind w:left="142" w:right="284"/>
        <w:jc w:val="both"/>
        <w:rPr>
          <w:rFonts w:ascii="Montserrat" w:hAnsi="Montserrat" w:cs="Calibri"/>
          <w:sz w:val="20"/>
          <w:szCs w:val="20"/>
        </w:rPr>
      </w:pPr>
    </w:p>
    <w:p w14:paraId="16C411CE" w14:textId="08ADE888" w:rsidR="001F2708" w:rsidRDefault="001F2708" w:rsidP="00DD3F1D">
      <w:pPr>
        <w:pStyle w:val="Textoindependiente2"/>
        <w:spacing w:before="120" w:line="360" w:lineRule="auto"/>
        <w:ind w:left="142" w:right="282"/>
        <w:jc w:val="both"/>
        <w:rPr>
          <w:rFonts w:ascii="Montserrat" w:hAnsi="Montserrat"/>
          <w:sz w:val="20"/>
          <w:szCs w:val="20"/>
        </w:rPr>
      </w:pPr>
      <w:r w:rsidRPr="00951568">
        <w:rPr>
          <w:rFonts w:ascii="Montserrat" w:hAnsi="Montserrat" w:cs="Calibri"/>
          <w:sz w:val="20"/>
          <w:szCs w:val="20"/>
        </w:rPr>
        <w:lastRenderedPageBreak/>
        <w:t xml:space="preserve">Para cada una de las entidades </w:t>
      </w:r>
      <w:r w:rsidRPr="00513420">
        <w:rPr>
          <w:rFonts w:ascii="Montserrat" w:hAnsi="Montserrat" w:cs="Calibri"/>
          <w:sz w:val="20"/>
          <w:szCs w:val="20"/>
          <w:u w:val="single"/>
        </w:rPr>
        <w:t>filiales (</w:t>
      </w:r>
      <w:r w:rsidR="00DD3F1D" w:rsidRPr="00513420">
        <w:rPr>
          <w:rFonts w:ascii="Montserrat" w:hAnsi="Montserrat" w:cs="Calibri"/>
          <w:sz w:val="20"/>
          <w:szCs w:val="20"/>
          <w:u w:val="single"/>
        </w:rPr>
        <w:t>F</w:t>
      </w:r>
      <w:r w:rsidRPr="00513420">
        <w:rPr>
          <w:rFonts w:ascii="Montserrat" w:hAnsi="Montserrat" w:cs="Calibri"/>
          <w:sz w:val="20"/>
          <w:szCs w:val="20"/>
          <w:u w:val="single"/>
        </w:rPr>
        <w:t>)</w:t>
      </w:r>
      <w:r w:rsidRPr="00951568">
        <w:rPr>
          <w:rFonts w:ascii="Montserrat" w:hAnsi="Montserrat" w:cs="Calibri"/>
          <w:sz w:val="20"/>
          <w:szCs w:val="20"/>
        </w:rPr>
        <w:t xml:space="preserve"> incluidas en el cuadro anterior, informe de la relación mantenida con la entidad matriz del grupo </w:t>
      </w:r>
      <w:r w:rsidRPr="00951568">
        <w:rPr>
          <w:rFonts w:ascii="Montserrat" w:hAnsi="Montserrat"/>
          <w:sz w:val="20"/>
          <w:szCs w:val="20"/>
        </w:rPr>
        <w:t>(</w:t>
      </w:r>
      <w:r w:rsidRPr="00951568">
        <w:rPr>
          <w:rStyle w:val="CaracterRojo"/>
          <w:rFonts w:ascii="Montserrat" w:hAnsi="Montserrat" w:cs="Calibri"/>
          <w:b w:val="0"/>
          <w:i/>
          <w:iCs/>
          <w:color w:val="auto"/>
          <w:sz w:val="20"/>
          <w:szCs w:val="20"/>
          <w:highlight w:val="lightGray"/>
        </w:rPr>
        <w:t>añada las filas que considere necesarias</w:t>
      </w:r>
      <w:r w:rsidRPr="00951568">
        <w:rPr>
          <w:rFonts w:ascii="Montserrat" w:hAnsi="Montserrat"/>
          <w:sz w:val="20"/>
          <w:szCs w:val="20"/>
        </w:rPr>
        <w:t>):</w:t>
      </w:r>
    </w:p>
    <w:tbl>
      <w:tblPr>
        <w:tblW w:w="9214" w:type="dxa"/>
        <w:tblInd w:w="411" w:type="dxa"/>
        <w:tblLayout w:type="fixed"/>
        <w:tblCellMar>
          <w:left w:w="70" w:type="dxa"/>
          <w:right w:w="70" w:type="dxa"/>
        </w:tblCellMar>
        <w:tblLook w:val="04A0" w:firstRow="1" w:lastRow="0" w:firstColumn="1" w:lastColumn="0" w:noHBand="0" w:noVBand="1"/>
      </w:tblPr>
      <w:tblGrid>
        <w:gridCol w:w="1701"/>
        <w:gridCol w:w="1701"/>
        <w:gridCol w:w="1277"/>
        <w:gridCol w:w="1417"/>
        <w:gridCol w:w="1559"/>
        <w:gridCol w:w="1559"/>
      </w:tblGrid>
      <w:tr w:rsidR="00DD3F1D" w:rsidRPr="00951568" w14:paraId="5893D380" w14:textId="77777777" w:rsidTr="00DD3F1D">
        <w:trPr>
          <w:trHeight w:val="619"/>
        </w:trPr>
        <w:tc>
          <w:tcPr>
            <w:tcW w:w="923" w:type="pct"/>
            <w:vMerge w:val="restart"/>
            <w:tcBorders>
              <w:top w:val="single" w:sz="12" w:space="0" w:color="auto"/>
              <w:left w:val="single" w:sz="12" w:space="0" w:color="auto"/>
              <w:right w:val="single" w:sz="4" w:space="0" w:color="auto"/>
            </w:tcBorders>
            <w:vAlign w:val="center"/>
          </w:tcPr>
          <w:p w14:paraId="7E5E84F9" w14:textId="77777777" w:rsidR="00DD3F1D" w:rsidRPr="0004399E" w:rsidRDefault="00DD3F1D" w:rsidP="0041407D">
            <w:pPr>
              <w:pStyle w:val="Sangradetextonormal"/>
              <w:keepNext/>
              <w:keepLines/>
              <w:ind w:left="0"/>
              <w:jc w:val="left"/>
              <w:rPr>
                <w:rFonts w:ascii="Montserrat" w:hAnsi="Montserrat" w:cs="Calibri"/>
                <w:sz w:val="20"/>
                <w:u w:val="single"/>
              </w:rPr>
            </w:pPr>
            <w:r w:rsidRPr="0004399E">
              <w:rPr>
                <w:rFonts w:ascii="Montserrat" w:hAnsi="Montserrat" w:cs="Calibri"/>
                <w:sz w:val="20"/>
                <w:u w:val="single"/>
              </w:rPr>
              <w:t>Denominación social de la EF</w:t>
            </w:r>
          </w:p>
        </w:tc>
        <w:tc>
          <w:tcPr>
            <w:tcW w:w="923" w:type="pct"/>
            <w:vMerge w:val="restart"/>
            <w:tcBorders>
              <w:top w:val="single" w:sz="12" w:space="0" w:color="auto"/>
              <w:left w:val="single" w:sz="4" w:space="0" w:color="auto"/>
              <w:right w:val="single" w:sz="4" w:space="0" w:color="auto"/>
            </w:tcBorders>
            <w:tcMar>
              <w:left w:w="28" w:type="dxa"/>
              <w:right w:w="28" w:type="dxa"/>
            </w:tcMar>
            <w:vAlign w:val="center"/>
          </w:tcPr>
          <w:p w14:paraId="0B204DE1" w14:textId="77777777" w:rsidR="00DD3F1D" w:rsidRPr="0004399E" w:rsidRDefault="00DD3F1D" w:rsidP="0041407D">
            <w:pPr>
              <w:pStyle w:val="Sangradetextonormal"/>
              <w:keepNext/>
              <w:keepLines/>
              <w:ind w:left="0"/>
              <w:jc w:val="center"/>
              <w:rPr>
                <w:rFonts w:ascii="Montserrat" w:hAnsi="Montserrat" w:cs="Calibri"/>
                <w:sz w:val="20"/>
                <w:u w:val="single"/>
              </w:rPr>
            </w:pPr>
            <w:r w:rsidRPr="0004399E">
              <w:rPr>
                <w:rFonts w:ascii="Montserrat" w:hAnsi="Montserrat" w:cs="Calibri"/>
                <w:spacing w:val="-20"/>
                <w:sz w:val="20"/>
                <w:u w:val="single"/>
              </w:rPr>
              <w:t xml:space="preserve">Nº </w:t>
            </w:r>
            <w:r w:rsidRPr="0004399E">
              <w:rPr>
                <w:rFonts w:ascii="Montserrat" w:hAnsi="Montserrat" w:cs="Calibri"/>
                <w:sz w:val="20"/>
                <w:u w:val="single"/>
              </w:rPr>
              <w:t>Acciones</w:t>
            </w:r>
          </w:p>
          <w:p w14:paraId="7158694E" w14:textId="77777777" w:rsidR="00DD3F1D" w:rsidRPr="00951568" w:rsidRDefault="00DD3F1D" w:rsidP="0041407D">
            <w:pPr>
              <w:pStyle w:val="Sangradetextonormal"/>
              <w:keepNext/>
              <w:keepLines/>
              <w:ind w:left="0"/>
              <w:jc w:val="center"/>
              <w:rPr>
                <w:rFonts w:ascii="Montserrat" w:hAnsi="Montserrat" w:cs="Calibri"/>
                <w:sz w:val="20"/>
              </w:rPr>
            </w:pPr>
            <w:r w:rsidRPr="00951568">
              <w:rPr>
                <w:rFonts w:ascii="Montserrat" w:hAnsi="Montserrat" w:cs="Calibri"/>
                <w:sz w:val="20"/>
              </w:rPr>
              <w:t>/</w:t>
            </w:r>
          </w:p>
          <w:p w14:paraId="67CCDADB" w14:textId="77777777" w:rsidR="00DD3F1D" w:rsidRPr="0004399E" w:rsidRDefault="00DD3F1D" w:rsidP="0041407D">
            <w:pPr>
              <w:pStyle w:val="Sangradetextonormal"/>
              <w:keepNext/>
              <w:keepLines/>
              <w:ind w:left="0"/>
              <w:jc w:val="center"/>
              <w:rPr>
                <w:rFonts w:ascii="Montserrat" w:hAnsi="Montserrat" w:cs="Calibri"/>
                <w:spacing w:val="-20"/>
                <w:sz w:val="20"/>
                <w:u w:val="single"/>
              </w:rPr>
            </w:pPr>
            <w:r w:rsidRPr="0004399E">
              <w:rPr>
                <w:rFonts w:ascii="Montserrat" w:hAnsi="Montserrat" w:cs="Calibri"/>
                <w:sz w:val="20"/>
                <w:u w:val="single"/>
              </w:rPr>
              <w:t>participaciones</w:t>
            </w:r>
          </w:p>
          <w:p w14:paraId="38F4F7C6" w14:textId="77777777" w:rsidR="00DD3F1D" w:rsidRPr="00951568" w:rsidRDefault="00DD3F1D" w:rsidP="0041407D">
            <w:pPr>
              <w:pStyle w:val="Sangradetextonormal"/>
              <w:keepNext/>
              <w:keepLines/>
              <w:ind w:left="0"/>
              <w:jc w:val="center"/>
              <w:rPr>
                <w:rFonts w:ascii="Montserrat" w:hAnsi="Montserrat" w:cs="Calibri"/>
                <w:spacing w:val="-20"/>
                <w:sz w:val="20"/>
              </w:rPr>
            </w:pPr>
            <w:r w:rsidRPr="00951568">
              <w:rPr>
                <w:rStyle w:val="CaracterRojo"/>
                <w:rFonts w:ascii="Montserrat" w:hAnsi="Montserrat" w:cs="Calibri"/>
                <w:b w:val="0"/>
                <w:spacing w:val="-20"/>
                <w:sz w:val="20"/>
              </w:rPr>
              <w:t>(*)</w:t>
            </w:r>
          </w:p>
        </w:tc>
        <w:tc>
          <w:tcPr>
            <w:tcW w:w="693" w:type="pct"/>
            <w:tcBorders>
              <w:top w:val="single" w:sz="12" w:space="0" w:color="auto"/>
              <w:left w:val="single" w:sz="4" w:space="0" w:color="auto"/>
              <w:right w:val="single" w:sz="4" w:space="0" w:color="auto"/>
            </w:tcBorders>
            <w:vAlign w:val="center"/>
          </w:tcPr>
          <w:p w14:paraId="28D23635" w14:textId="77777777" w:rsidR="00DD3F1D" w:rsidRPr="00951568" w:rsidRDefault="00DD3F1D" w:rsidP="0041407D">
            <w:pPr>
              <w:keepNext/>
              <w:keepLines/>
              <w:jc w:val="center"/>
              <w:rPr>
                <w:rFonts w:ascii="Montserrat" w:hAnsi="Montserrat" w:cs="Calibri"/>
                <w:sz w:val="20"/>
                <w:szCs w:val="20"/>
                <w:lang w:val="es-ES_tradnl"/>
              </w:rPr>
            </w:pPr>
          </w:p>
        </w:tc>
        <w:tc>
          <w:tcPr>
            <w:tcW w:w="769" w:type="pct"/>
            <w:vMerge w:val="restart"/>
            <w:tcBorders>
              <w:top w:val="single" w:sz="12" w:space="0" w:color="auto"/>
              <w:left w:val="single" w:sz="4" w:space="0" w:color="auto"/>
              <w:right w:val="single" w:sz="4" w:space="0" w:color="auto"/>
            </w:tcBorders>
            <w:vAlign w:val="center"/>
          </w:tcPr>
          <w:p w14:paraId="2376497A" w14:textId="77777777" w:rsidR="00DD3F1D" w:rsidRPr="0004399E" w:rsidRDefault="00DD3F1D" w:rsidP="0041407D">
            <w:pPr>
              <w:keepNext/>
              <w:keepLines/>
              <w:jc w:val="center"/>
              <w:rPr>
                <w:rFonts w:ascii="Montserrat" w:hAnsi="Montserrat" w:cs="Calibri"/>
                <w:sz w:val="20"/>
                <w:szCs w:val="20"/>
                <w:u w:val="single"/>
                <w:lang w:val="es-ES_tradnl"/>
              </w:rPr>
            </w:pPr>
            <w:r w:rsidRPr="0004399E">
              <w:rPr>
                <w:rFonts w:ascii="Montserrat" w:hAnsi="Montserrat" w:cs="Calibri"/>
                <w:sz w:val="20"/>
                <w:szCs w:val="20"/>
                <w:u w:val="single"/>
                <w:lang w:val="es-ES_tradnl"/>
              </w:rPr>
              <w:t xml:space="preserve">%  </w:t>
            </w:r>
          </w:p>
          <w:p w14:paraId="0BED85F8" w14:textId="77777777" w:rsidR="00DD3F1D" w:rsidRPr="0004399E" w:rsidRDefault="00DD3F1D" w:rsidP="0041407D">
            <w:pPr>
              <w:keepNext/>
              <w:keepLines/>
              <w:jc w:val="center"/>
              <w:rPr>
                <w:rFonts w:ascii="Montserrat" w:hAnsi="Montserrat" w:cs="Calibri"/>
                <w:sz w:val="20"/>
                <w:szCs w:val="20"/>
                <w:u w:val="single"/>
                <w:lang w:val="es-ES_tradnl"/>
              </w:rPr>
            </w:pPr>
            <w:r w:rsidRPr="0004399E">
              <w:rPr>
                <w:rFonts w:ascii="Montserrat" w:hAnsi="Montserrat" w:cs="Calibri"/>
                <w:sz w:val="20"/>
                <w:szCs w:val="20"/>
                <w:u w:val="single"/>
                <w:lang w:val="es-ES_tradnl"/>
              </w:rPr>
              <w:t>Derechos económicos</w:t>
            </w:r>
          </w:p>
        </w:tc>
        <w:tc>
          <w:tcPr>
            <w:tcW w:w="1692" w:type="pct"/>
            <w:gridSpan w:val="2"/>
            <w:tcBorders>
              <w:top w:val="single" w:sz="12" w:space="0" w:color="auto"/>
              <w:left w:val="single" w:sz="4" w:space="0" w:color="auto"/>
              <w:bottom w:val="single" w:sz="12" w:space="0" w:color="auto"/>
              <w:right w:val="single" w:sz="4" w:space="0" w:color="auto"/>
            </w:tcBorders>
            <w:vAlign w:val="center"/>
          </w:tcPr>
          <w:p w14:paraId="32393ADC" w14:textId="77777777" w:rsidR="00DD3F1D" w:rsidRPr="0004399E" w:rsidRDefault="00DD3F1D" w:rsidP="0041407D">
            <w:pPr>
              <w:keepNext/>
              <w:keepLines/>
              <w:jc w:val="center"/>
              <w:rPr>
                <w:rFonts w:ascii="Montserrat" w:hAnsi="Montserrat" w:cs="Calibri"/>
                <w:spacing w:val="-20"/>
                <w:sz w:val="20"/>
                <w:szCs w:val="20"/>
                <w:u w:val="single"/>
              </w:rPr>
            </w:pPr>
            <w:r w:rsidRPr="0004399E">
              <w:rPr>
                <w:rFonts w:ascii="Montserrat" w:hAnsi="Montserrat" w:cs="Calibri"/>
                <w:sz w:val="20"/>
                <w:szCs w:val="20"/>
                <w:u w:val="single"/>
                <w:lang w:val="es-ES_tradnl"/>
              </w:rPr>
              <w:t>Sin participación u otros vínculos de capital</w:t>
            </w:r>
          </w:p>
        </w:tc>
      </w:tr>
      <w:tr w:rsidR="00DD3F1D" w:rsidRPr="00951568" w14:paraId="7E8F09B1" w14:textId="77777777" w:rsidTr="00DD3F1D">
        <w:trPr>
          <w:trHeight w:val="233"/>
        </w:trPr>
        <w:tc>
          <w:tcPr>
            <w:tcW w:w="923" w:type="pct"/>
            <w:vMerge/>
            <w:tcBorders>
              <w:left w:val="single" w:sz="12" w:space="0" w:color="auto"/>
              <w:right w:val="single" w:sz="4" w:space="0" w:color="auto"/>
            </w:tcBorders>
            <w:vAlign w:val="center"/>
          </w:tcPr>
          <w:p w14:paraId="3A25BD93" w14:textId="77777777" w:rsidR="00DD3F1D" w:rsidRPr="00951568" w:rsidRDefault="00DD3F1D" w:rsidP="0041407D">
            <w:pPr>
              <w:pStyle w:val="Sangradetextonormal"/>
              <w:keepNext/>
              <w:keepLines/>
              <w:ind w:left="0"/>
              <w:jc w:val="left"/>
              <w:rPr>
                <w:rFonts w:ascii="Montserrat" w:hAnsi="Montserrat" w:cs="Calibri"/>
                <w:b/>
                <w:bCs/>
                <w:sz w:val="20"/>
              </w:rPr>
            </w:pPr>
          </w:p>
        </w:tc>
        <w:tc>
          <w:tcPr>
            <w:tcW w:w="923" w:type="pct"/>
            <w:vMerge/>
            <w:tcBorders>
              <w:left w:val="single" w:sz="4" w:space="0" w:color="auto"/>
              <w:right w:val="single" w:sz="4" w:space="0" w:color="auto"/>
            </w:tcBorders>
            <w:tcMar>
              <w:left w:w="28" w:type="dxa"/>
              <w:right w:w="28" w:type="dxa"/>
            </w:tcMar>
            <w:vAlign w:val="center"/>
          </w:tcPr>
          <w:p w14:paraId="54E695B4" w14:textId="77777777" w:rsidR="00DD3F1D" w:rsidRPr="00951568" w:rsidRDefault="00DD3F1D" w:rsidP="0041407D">
            <w:pPr>
              <w:pStyle w:val="Sangradetextonormal"/>
              <w:keepNext/>
              <w:keepLines/>
              <w:ind w:left="0"/>
              <w:jc w:val="center"/>
              <w:rPr>
                <w:rFonts w:ascii="Montserrat" w:hAnsi="Montserrat" w:cs="Calibri"/>
                <w:b/>
                <w:bCs/>
                <w:sz w:val="20"/>
              </w:rPr>
            </w:pPr>
          </w:p>
        </w:tc>
        <w:tc>
          <w:tcPr>
            <w:tcW w:w="693" w:type="pct"/>
            <w:tcBorders>
              <w:left w:val="single" w:sz="4" w:space="0" w:color="auto"/>
              <w:right w:val="single" w:sz="4" w:space="0" w:color="auto"/>
            </w:tcBorders>
            <w:vAlign w:val="center"/>
          </w:tcPr>
          <w:p w14:paraId="2D0A0A69" w14:textId="77777777" w:rsidR="00DD3F1D" w:rsidRPr="0004399E" w:rsidRDefault="00DD3F1D" w:rsidP="0041407D">
            <w:pPr>
              <w:pStyle w:val="Sangradetextonormal"/>
              <w:keepNext/>
              <w:keepLines/>
              <w:ind w:left="0"/>
              <w:jc w:val="center"/>
              <w:rPr>
                <w:rFonts w:ascii="Montserrat" w:hAnsi="Montserrat" w:cs="Calibri"/>
                <w:sz w:val="20"/>
                <w:u w:val="single"/>
              </w:rPr>
            </w:pPr>
            <w:r w:rsidRPr="0004399E">
              <w:rPr>
                <w:rFonts w:ascii="Montserrat" w:hAnsi="Montserrat" w:cs="Calibri"/>
                <w:sz w:val="20"/>
                <w:u w:val="single"/>
              </w:rPr>
              <w:t xml:space="preserve">% </w:t>
            </w:r>
          </w:p>
          <w:p w14:paraId="753E26D2" w14:textId="77777777" w:rsidR="00DD3F1D" w:rsidRPr="0004399E" w:rsidRDefault="00DD3F1D" w:rsidP="0041407D">
            <w:pPr>
              <w:keepNext/>
              <w:keepLines/>
              <w:jc w:val="center"/>
              <w:rPr>
                <w:rFonts w:ascii="Montserrat" w:hAnsi="Montserrat" w:cs="Calibri"/>
                <w:b/>
                <w:bCs/>
                <w:sz w:val="20"/>
                <w:szCs w:val="20"/>
                <w:u w:val="single"/>
                <w:lang w:val="es-ES_tradnl"/>
              </w:rPr>
            </w:pPr>
            <w:r w:rsidRPr="0004399E">
              <w:rPr>
                <w:rFonts w:ascii="Montserrat" w:hAnsi="Montserrat" w:cs="Calibri"/>
                <w:sz w:val="20"/>
                <w:szCs w:val="20"/>
                <w:u w:val="single"/>
              </w:rPr>
              <w:t>Derechos políticos</w:t>
            </w:r>
          </w:p>
        </w:tc>
        <w:tc>
          <w:tcPr>
            <w:tcW w:w="769" w:type="pct"/>
            <w:vMerge/>
            <w:tcBorders>
              <w:left w:val="single" w:sz="4" w:space="0" w:color="auto"/>
              <w:right w:val="single" w:sz="4" w:space="0" w:color="auto"/>
            </w:tcBorders>
            <w:vAlign w:val="center"/>
          </w:tcPr>
          <w:p w14:paraId="6C644DD5" w14:textId="77777777" w:rsidR="00DD3F1D" w:rsidRPr="00951568" w:rsidRDefault="00DD3F1D" w:rsidP="0041407D">
            <w:pPr>
              <w:keepNext/>
              <w:keepLines/>
              <w:jc w:val="center"/>
              <w:rPr>
                <w:rFonts w:ascii="Montserrat" w:hAnsi="Montserrat" w:cs="Calibri"/>
                <w:b/>
                <w:bCs/>
                <w:sz w:val="20"/>
                <w:szCs w:val="20"/>
                <w:lang w:val="es-ES_tradnl"/>
              </w:rPr>
            </w:pPr>
          </w:p>
        </w:tc>
        <w:tc>
          <w:tcPr>
            <w:tcW w:w="846" w:type="pct"/>
            <w:vMerge w:val="restart"/>
            <w:tcBorders>
              <w:top w:val="single" w:sz="12" w:space="0" w:color="auto"/>
              <w:left w:val="single" w:sz="4" w:space="0" w:color="auto"/>
              <w:right w:val="single" w:sz="4" w:space="0" w:color="auto"/>
            </w:tcBorders>
            <w:vAlign w:val="center"/>
          </w:tcPr>
          <w:p w14:paraId="5F0AD4D8" w14:textId="77777777" w:rsidR="00DD3F1D" w:rsidRPr="001022F4" w:rsidRDefault="00DD3F1D" w:rsidP="0041407D">
            <w:pPr>
              <w:keepNext/>
              <w:keepLines/>
              <w:jc w:val="center"/>
              <w:rPr>
                <w:rFonts w:ascii="Montserrat" w:hAnsi="Montserrat" w:cs="Calibri"/>
                <w:sz w:val="18"/>
                <w:szCs w:val="18"/>
                <w:lang w:val="es-ES_tradnl"/>
              </w:rPr>
            </w:pPr>
            <w:r w:rsidRPr="001022F4">
              <w:rPr>
                <w:rFonts w:ascii="Montserrat" w:hAnsi="Montserrat" w:cs="Calibri"/>
                <w:sz w:val="18"/>
                <w:szCs w:val="18"/>
                <w:lang w:val="es-ES_tradnl"/>
              </w:rPr>
              <w:t>Dirección única, en virtud de contrato o de cláusulas estatutarias</w:t>
            </w:r>
          </w:p>
        </w:tc>
        <w:tc>
          <w:tcPr>
            <w:tcW w:w="846" w:type="pct"/>
            <w:vMerge w:val="restart"/>
            <w:tcBorders>
              <w:left w:val="single" w:sz="4" w:space="0" w:color="auto"/>
              <w:right w:val="single" w:sz="4" w:space="0" w:color="auto"/>
            </w:tcBorders>
            <w:tcMar>
              <w:left w:w="28" w:type="dxa"/>
              <w:right w:w="28" w:type="dxa"/>
            </w:tcMar>
            <w:vAlign w:val="center"/>
          </w:tcPr>
          <w:p w14:paraId="3D945509" w14:textId="77777777" w:rsidR="00DD3F1D" w:rsidRPr="001022F4" w:rsidRDefault="00DD3F1D" w:rsidP="0041407D">
            <w:pPr>
              <w:keepNext/>
              <w:keepLines/>
              <w:jc w:val="center"/>
              <w:rPr>
                <w:rFonts w:ascii="Montserrat" w:hAnsi="Montserrat" w:cs="Calibri"/>
                <w:spacing w:val="-20"/>
                <w:sz w:val="18"/>
                <w:szCs w:val="18"/>
              </w:rPr>
            </w:pPr>
            <w:r w:rsidRPr="001022F4">
              <w:rPr>
                <w:rFonts w:ascii="Montserrat" w:hAnsi="Montserrat" w:cs="Calibri"/>
                <w:sz w:val="18"/>
                <w:szCs w:val="18"/>
                <w:lang w:val="es-ES_tradnl"/>
              </w:rPr>
              <w:t>Mayoría de administradores comunes</w:t>
            </w:r>
          </w:p>
        </w:tc>
      </w:tr>
      <w:tr w:rsidR="00DD3F1D" w:rsidRPr="00951568" w14:paraId="3235D2BC" w14:textId="77777777" w:rsidTr="00DD3F1D">
        <w:trPr>
          <w:trHeight w:val="752"/>
        </w:trPr>
        <w:tc>
          <w:tcPr>
            <w:tcW w:w="923" w:type="pct"/>
            <w:vMerge/>
            <w:tcBorders>
              <w:left w:val="single" w:sz="12" w:space="0" w:color="auto"/>
              <w:bottom w:val="single" w:sz="12" w:space="0" w:color="auto"/>
              <w:right w:val="single" w:sz="4" w:space="0" w:color="auto"/>
            </w:tcBorders>
            <w:vAlign w:val="center"/>
          </w:tcPr>
          <w:p w14:paraId="5073B9D2" w14:textId="77777777" w:rsidR="00DD3F1D" w:rsidRPr="00951568" w:rsidRDefault="00DD3F1D" w:rsidP="0041407D">
            <w:pPr>
              <w:pStyle w:val="Sangradetextonormal"/>
              <w:keepNext/>
              <w:keepLines/>
              <w:ind w:left="0"/>
              <w:jc w:val="left"/>
              <w:rPr>
                <w:rFonts w:ascii="Montserrat" w:hAnsi="Montserrat" w:cs="Calibri"/>
                <w:b/>
                <w:bCs/>
                <w:sz w:val="20"/>
              </w:rPr>
            </w:pPr>
          </w:p>
        </w:tc>
        <w:tc>
          <w:tcPr>
            <w:tcW w:w="923" w:type="pct"/>
            <w:vMerge/>
            <w:tcBorders>
              <w:left w:val="single" w:sz="4" w:space="0" w:color="auto"/>
              <w:bottom w:val="single" w:sz="12" w:space="0" w:color="auto"/>
              <w:right w:val="single" w:sz="4" w:space="0" w:color="auto"/>
            </w:tcBorders>
            <w:tcMar>
              <w:left w:w="28" w:type="dxa"/>
              <w:right w:w="28" w:type="dxa"/>
            </w:tcMar>
            <w:vAlign w:val="center"/>
          </w:tcPr>
          <w:p w14:paraId="02AC8423" w14:textId="77777777" w:rsidR="00DD3F1D" w:rsidRPr="00951568" w:rsidRDefault="00DD3F1D" w:rsidP="0041407D">
            <w:pPr>
              <w:pStyle w:val="Sangradetextonormal"/>
              <w:keepNext/>
              <w:keepLines/>
              <w:ind w:left="0"/>
              <w:jc w:val="center"/>
              <w:rPr>
                <w:rFonts w:ascii="Montserrat" w:hAnsi="Montserrat" w:cs="Calibri"/>
                <w:b/>
                <w:bCs/>
                <w:sz w:val="20"/>
              </w:rPr>
            </w:pPr>
          </w:p>
        </w:tc>
        <w:tc>
          <w:tcPr>
            <w:tcW w:w="693" w:type="pct"/>
            <w:tcBorders>
              <w:left w:val="single" w:sz="4" w:space="0" w:color="auto"/>
              <w:bottom w:val="single" w:sz="12" w:space="0" w:color="auto"/>
              <w:right w:val="single" w:sz="4" w:space="0" w:color="auto"/>
            </w:tcBorders>
          </w:tcPr>
          <w:p w14:paraId="2F55D3D6" w14:textId="77777777" w:rsidR="00DD3F1D" w:rsidRPr="00951568" w:rsidRDefault="00DD3F1D" w:rsidP="0041407D">
            <w:pPr>
              <w:keepNext/>
              <w:keepLines/>
              <w:jc w:val="center"/>
              <w:rPr>
                <w:rFonts w:ascii="Montserrat" w:hAnsi="Montserrat" w:cs="Calibri"/>
                <w:b/>
                <w:bCs/>
                <w:sz w:val="20"/>
                <w:szCs w:val="20"/>
                <w:lang w:val="es-ES_tradnl"/>
              </w:rPr>
            </w:pPr>
          </w:p>
        </w:tc>
        <w:tc>
          <w:tcPr>
            <w:tcW w:w="769" w:type="pct"/>
            <w:vMerge/>
            <w:tcBorders>
              <w:left w:val="single" w:sz="4" w:space="0" w:color="auto"/>
              <w:bottom w:val="single" w:sz="12" w:space="0" w:color="auto"/>
              <w:right w:val="single" w:sz="4" w:space="0" w:color="auto"/>
            </w:tcBorders>
          </w:tcPr>
          <w:p w14:paraId="0AAC772A" w14:textId="77777777" w:rsidR="00DD3F1D" w:rsidRPr="00951568" w:rsidRDefault="00DD3F1D" w:rsidP="0041407D">
            <w:pPr>
              <w:keepNext/>
              <w:keepLines/>
              <w:jc w:val="center"/>
              <w:rPr>
                <w:rFonts w:ascii="Montserrat" w:hAnsi="Montserrat" w:cs="Calibri"/>
                <w:b/>
                <w:bCs/>
                <w:sz w:val="20"/>
                <w:szCs w:val="20"/>
                <w:lang w:val="es-ES_tradnl"/>
              </w:rPr>
            </w:pPr>
          </w:p>
        </w:tc>
        <w:tc>
          <w:tcPr>
            <w:tcW w:w="846" w:type="pct"/>
            <w:vMerge/>
            <w:tcBorders>
              <w:left w:val="single" w:sz="4" w:space="0" w:color="auto"/>
              <w:bottom w:val="single" w:sz="12" w:space="0" w:color="auto"/>
              <w:right w:val="single" w:sz="4" w:space="0" w:color="auto"/>
            </w:tcBorders>
          </w:tcPr>
          <w:p w14:paraId="15643624" w14:textId="77777777" w:rsidR="00DD3F1D" w:rsidRPr="00951568" w:rsidRDefault="00DD3F1D" w:rsidP="0041407D">
            <w:pPr>
              <w:keepNext/>
              <w:keepLines/>
              <w:jc w:val="center"/>
              <w:rPr>
                <w:rFonts w:ascii="Montserrat" w:hAnsi="Montserrat" w:cs="Calibri"/>
                <w:sz w:val="20"/>
                <w:szCs w:val="20"/>
                <w:lang w:val="es-ES_tradnl"/>
              </w:rPr>
            </w:pPr>
          </w:p>
        </w:tc>
        <w:tc>
          <w:tcPr>
            <w:tcW w:w="846" w:type="pct"/>
            <w:vMerge/>
            <w:tcBorders>
              <w:left w:val="single" w:sz="4" w:space="0" w:color="auto"/>
              <w:bottom w:val="single" w:sz="12" w:space="0" w:color="auto"/>
              <w:right w:val="single" w:sz="4" w:space="0" w:color="auto"/>
            </w:tcBorders>
            <w:tcMar>
              <w:left w:w="28" w:type="dxa"/>
              <w:right w:w="28" w:type="dxa"/>
            </w:tcMar>
            <w:vAlign w:val="center"/>
          </w:tcPr>
          <w:p w14:paraId="407DB92D" w14:textId="77777777" w:rsidR="00DD3F1D" w:rsidRPr="00951568" w:rsidRDefault="00DD3F1D" w:rsidP="0041407D">
            <w:pPr>
              <w:keepNext/>
              <w:keepLines/>
              <w:jc w:val="center"/>
              <w:rPr>
                <w:rFonts w:ascii="Montserrat" w:hAnsi="Montserrat" w:cs="Calibri"/>
                <w:spacing w:val="-20"/>
                <w:sz w:val="20"/>
                <w:szCs w:val="20"/>
              </w:rPr>
            </w:pPr>
          </w:p>
        </w:tc>
      </w:tr>
      <w:tr w:rsidR="00DD3F1D" w:rsidRPr="00951568" w14:paraId="4CC1A8E2" w14:textId="77777777" w:rsidTr="00DD3F1D">
        <w:trPr>
          <w:trHeight w:val="274"/>
        </w:trPr>
        <w:tc>
          <w:tcPr>
            <w:tcW w:w="923" w:type="pct"/>
            <w:tcBorders>
              <w:top w:val="dotted" w:sz="4" w:space="0" w:color="auto"/>
              <w:left w:val="single" w:sz="12" w:space="0" w:color="auto"/>
              <w:bottom w:val="single" w:sz="12" w:space="0" w:color="auto"/>
              <w:right w:val="single" w:sz="4" w:space="0" w:color="auto"/>
            </w:tcBorders>
            <w:vAlign w:val="center"/>
          </w:tcPr>
          <w:p w14:paraId="55E2328A" w14:textId="77777777" w:rsidR="00DD3F1D" w:rsidRPr="001022F4" w:rsidRDefault="00DD3F1D" w:rsidP="0041407D">
            <w:pPr>
              <w:pStyle w:val="Sangradetextonormal"/>
              <w:keepNext/>
              <w:keepLines/>
              <w:spacing w:after="0" w:line="360" w:lineRule="auto"/>
              <w:ind w:left="0"/>
              <w:rPr>
                <w:rFonts w:ascii="Montserrat" w:hAnsi="Montserrat" w:cs="Calibri"/>
                <w:sz w:val="20"/>
              </w:rPr>
            </w:pPr>
            <w:r w:rsidRPr="001022F4">
              <w:rPr>
                <w:rFonts w:ascii="Montserrat" w:hAnsi="Montserrat"/>
                <w:color w:val="000099"/>
                <w:sz w:val="20"/>
                <w:shd w:val="clear" w:color="auto" w:fill="FFFFCC"/>
                <w:lang w:val="es-ES"/>
              </w:rPr>
              <w:t>Insertar</w:t>
            </w:r>
          </w:p>
        </w:tc>
        <w:tc>
          <w:tcPr>
            <w:tcW w:w="923" w:type="pct"/>
            <w:tcBorders>
              <w:top w:val="dotted" w:sz="4" w:space="0" w:color="auto"/>
              <w:left w:val="single" w:sz="4" w:space="0" w:color="auto"/>
              <w:bottom w:val="single" w:sz="12" w:space="0" w:color="auto"/>
              <w:right w:val="single" w:sz="4" w:space="0" w:color="auto"/>
            </w:tcBorders>
            <w:vAlign w:val="center"/>
          </w:tcPr>
          <w:p w14:paraId="61B9B378" w14:textId="77777777" w:rsidR="00DD3F1D" w:rsidRPr="001022F4" w:rsidRDefault="00DD3F1D" w:rsidP="0041407D">
            <w:pPr>
              <w:pStyle w:val="Sangradetextonormal"/>
              <w:keepNext/>
              <w:keepLines/>
              <w:spacing w:after="0" w:line="360" w:lineRule="auto"/>
              <w:ind w:left="0"/>
              <w:rPr>
                <w:rFonts w:ascii="Montserrat" w:hAnsi="Montserrat" w:cs="Calibri"/>
                <w:bCs/>
                <w:sz w:val="20"/>
              </w:rPr>
            </w:pPr>
            <w:r w:rsidRPr="001022F4">
              <w:rPr>
                <w:rFonts w:ascii="Montserrat" w:hAnsi="Montserrat"/>
                <w:color w:val="000099"/>
                <w:sz w:val="20"/>
                <w:shd w:val="clear" w:color="auto" w:fill="FFFFCC"/>
                <w:lang w:val="es-ES"/>
              </w:rPr>
              <w:t>Insertar</w:t>
            </w:r>
          </w:p>
        </w:tc>
        <w:tc>
          <w:tcPr>
            <w:tcW w:w="693" w:type="pct"/>
            <w:tcBorders>
              <w:top w:val="dotted" w:sz="4" w:space="0" w:color="auto"/>
              <w:left w:val="single" w:sz="4" w:space="0" w:color="auto"/>
              <w:bottom w:val="single" w:sz="12" w:space="0" w:color="auto"/>
              <w:right w:val="single" w:sz="4" w:space="0" w:color="auto"/>
            </w:tcBorders>
            <w:vAlign w:val="center"/>
          </w:tcPr>
          <w:p w14:paraId="2C26EC8B" w14:textId="77777777" w:rsidR="00DD3F1D" w:rsidRPr="001022F4" w:rsidRDefault="00DD3F1D" w:rsidP="0041407D">
            <w:pPr>
              <w:pStyle w:val="Sangradetextonormal"/>
              <w:keepNext/>
              <w:keepLines/>
              <w:spacing w:after="0" w:line="360" w:lineRule="auto"/>
              <w:ind w:left="0"/>
              <w:rPr>
                <w:rFonts w:ascii="Montserrat" w:hAnsi="Montserrat"/>
                <w:color w:val="000099"/>
                <w:sz w:val="20"/>
                <w:shd w:val="clear" w:color="auto" w:fill="FFFFCC"/>
                <w:lang w:val="es-ES"/>
              </w:rPr>
            </w:pPr>
            <w:r w:rsidRPr="001022F4">
              <w:rPr>
                <w:rFonts w:ascii="Montserrat" w:hAnsi="Montserrat"/>
                <w:color w:val="000099"/>
                <w:sz w:val="20"/>
                <w:shd w:val="clear" w:color="auto" w:fill="FFFFCC"/>
                <w:lang w:val="es-ES"/>
              </w:rPr>
              <w:t>Insertar</w:t>
            </w:r>
          </w:p>
        </w:tc>
        <w:tc>
          <w:tcPr>
            <w:tcW w:w="769" w:type="pct"/>
            <w:tcBorders>
              <w:top w:val="dotted" w:sz="4" w:space="0" w:color="auto"/>
              <w:left w:val="single" w:sz="4" w:space="0" w:color="auto"/>
              <w:bottom w:val="single" w:sz="12" w:space="0" w:color="auto"/>
              <w:right w:val="single" w:sz="4" w:space="0" w:color="auto"/>
            </w:tcBorders>
            <w:vAlign w:val="center"/>
          </w:tcPr>
          <w:p w14:paraId="6C4D6430" w14:textId="77777777" w:rsidR="00DD3F1D" w:rsidRPr="001022F4" w:rsidRDefault="00DD3F1D" w:rsidP="0041407D">
            <w:pPr>
              <w:pStyle w:val="Sangradetextonormal"/>
              <w:keepNext/>
              <w:keepLines/>
              <w:spacing w:after="0" w:line="360" w:lineRule="auto"/>
              <w:ind w:left="0"/>
              <w:rPr>
                <w:rFonts w:ascii="Montserrat" w:hAnsi="Montserrat"/>
                <w:color w:val="000099"/>
                <w:sz w:val="20"/>
                <w:shd w:val="clear" w:color="auto" w:fill="FFFFCC"/>
                <w:lang w:val="es-ES"/>
              </w:rPr>
            </w:pPr>
            <w:r w:rsidRPr="001022F4">
              <w:rPr>
                <w:rFonts w:ascii="Montserrat" w:hAnsi="Montserrat"/>
                <w:color w:val="000099"/>
                <w:sz w:val="20"/>
                <w:shd w:val="clear" w:color="auto" w:fill="FFFFCC"/>
                <w:lang w:val="es-ES"/>
              </w:rPr>
              <w:t>Insertar</w:t>
            </w:r>
          </w:p>
        </w:tc>
        <w:tc>
          <w:tcPr>
            <w:tcW w:w="846" w:type="pct"/>
            <w:tcBorders>
              <w:top w:val="dotted" w:sz="4" w:space="0" w:color="auto"/>
              <w:left w:val="single" w:sz="4" w:space="0" w:color="auto"/>
              <w:bottom w:val="single" w:sz="12" w:space="0" w:color="auto"/>
              <w:right w:val="single" w:sz="4" w:space="0" w:color="auto"/>
            </w:tcBorders>
          </w:tcPr>
          <w:p w14:paraId="70098184" w14:textId="77777777" w:rsidR="00DD3F1D" w:rsidRPr="001022F4" w:rsidRDefault="00DD3F1D" w:rsidP="0041407D">
            <w:pPr>
              <w:keepNext/>
              <w:keepLines/>
              <w:rPr>
                <w:rFonts w:ascii="Montserrat" w:hAnsi="Montserrat" w:cs="Calibri"/>
                <w:sz w:val="20"/>
                <w:szCs w:val="20"/>
              </w:rPr>
            </w:pPr>
            <w:r w:rsidRPr="001022F4">
              <w:rPr>
                <w:rFonts w:ascii="Montserrat" w:hAnsi="Montserrat" w:cs="Calibri"/>
                <w:color w:val="000000"/>
                <w:sz w:val="20"/>
                <w:szCs w:val="20"/>
                <w:lang w:val="en-US"/>
              </w:rPr>
              <w:t>N/A</w:t>
            </w:r>
            <w:r w:rsidRPr="001022F4">
              <w:rPr>
                <w:rFonts w:ascii="Montserrat" w:hAnsi="Montserrat" w:cs="Calibri"/>
                <w:sz w:val="20"/>
                <w:szCs w:val="20"/>
              </w:rPr>
              <w:fldChar w:fldCharType="begin">
                <w:ffData>
                  <w:name w:val="Casilla14"/>
                  <w:enabled/>
                  <w:calcOnExit w:val="0"/>
                  <w:checkBox>
                    <w:sizeAuto/>
                    <w:default w:val="0"/>
                  </w:checkBox>
                </w:ffData>
              </w:fldChar>
            </w:r>
            <w:r w:rsidRPr="001022F4">
              <w:rPr>
                <w:rFonts w:ascii="Montserrat" w:hAnsi="Montserrat" w:cs="Calibri"/>
                <w:sz w:val="20"/>
                <w:szCs w:val="20"/>
              </w:rPr>
              <w:instrText xml:space="preserve"> FORMCHECKBOX </w:instrText>
            </w:r>
            <w:r w:rsidRPr="001022F4">
              <w:rPr>
                <w:rFonts w:ascii="Montserrat" w:hAnsi="Montserrat" w:cs="Calibri"/>
                <w:sz w:val="20"/>
                <w:szCs w:val="20"/>
              </w:rPr>
            </w:r>
            <w:r w:rsidRPr="001022F4">
              <w:rPr>
                <w:rFonts w:ascii="Montserrat" w:hAnsi="Montserrat" w:cs="Calibri"/>
                <w:sz w:val="20"/>
                <w:szCs w:val="20"/>
              </w:rPr>
              <w:fldChar w:fldCharType="separate"/>
            </w:r>
            <w:r w:rsidRPr="001022F4">
              <w:rPr>
                <w:rFonts w:ascii="Montserrat" w:hAnsi="Montserrat" w:cs="Calibri"/>
                <w:sz w:val="20"/>
                <w:szCs w:val="20"/>
              </w:rPr>
              <w:fldChar w:fldCharType="end"/>
            </w:r>
          </w:p>
          <w:p w14:paraId="37BA9D5D" w14:textId="77777777" w:rsidR="00DD3F1D" w:rsidRPr="001022F4" w:rsidRDefault="00DD3F1D" w:rsidP="0041407D">
            <w:pPr>
              <w:keepNext/>
              <w:keepLines/>
              <w:ind w:left="218" w:hanging="218"/>
              <w:rPr>
                <w:rFonts w:ascii="Montserrat" w:hAnsi="Montserrat" w:cs="Calibri"/>
                <w:sz w:val="20"/>
                <w:szCs w:val="20"/>
              </w:rPr>
            </w:pPr>
            <w:r w:rsidRPr="001022F4">
              <w:rPr>
                <w:rFonts w:ascii="Montserrat" w:hAnsi="Montserrat" w:cs="Calibri"/>
                <w:color w:val="000000"/>
                <w:sz w:val="20"/>
                <w:szCs w:val="20"/>
                <w:lang w:val="en-US"/>
              </w:rPr>
              <w:t xml:space="preserve">Sí    </w:t>
            </w:r>
            <w:r w:rsidRPr="001022F4">
              <w:rPr>
                <w:rFonts w:ascii="Montserrat" w:hAnsi="Montserrat" w:cs="Calibri"/>
                <w:sz w:val="20"/>
                <w:szCs w:val="20"/>
              </w:rPr>
              <w:fldChar w:fldCharType="begin">
                <w:ffData>
                  <w:name w:val="Casilla14"/>
                  <w:enabled/>
                  <w:calcOnExit w:val="0"/>
                  <w:checkBox>
                    <w:sizeAuto/>
                    <w:default w:val="0"/>
                  </w:checkBox>
                </w:ffData>
              </w:fldChar>
            </w:r>
            <w:r w:rsidRPr="001022F4">
              <w:rPr>
                <w:rFonts w:ascii="Montserrat" w:hAnsi="Montserrat" w:cs="Calibri"/>
                <w:sz w:val="20"/>
                <w:szCs w:val="20"/>
              </w:rPr>
              <w:instrText xml:space="preserve"> FORMCHECKBOX </w:instrText>
            </w:r>
            <w:r w:rsidRPr="001022F4">
              <w:rPr>
                <w:rFonts w:ascii="Montserrat" w:hAnsi="Montserrat" w:cs="Calibri"/>
                <w:sz w:val="20"/>
                <w:szCs w:val="20"/>
              </w:rPr>
            </w:r>
            <w:r w:rsidRPr="001022F4">
              <w:rPr>
                <w:rFonts w:ascii="Montserrat" w:hAnsi="Montserrat" w:cs="Calibri"/>
                <w:sz w:val="20"/>
                <w:szCs w:val="20"/>
              </w:rPr>
              <w:fldChar w:fldCharType="separate"/>
            </w:r>
            <w:r w:rsidRPr="001022F4">
              <w:rPr>
                <w:rFonts w:ascii="Montserrat" w:hAnsi="Montserrat" w:cs="Calibri"/>
                <w:sz w:val="20"/>
                <w:szCs w:val="20"/>
              </w:rPr>
              <w:fldChar w:fldCharType="end"/>
            </w:r>
            <w:r w:rsidRPr="001022F4">
              <w:rPr>
                <w:rFonts w:ascii="Montserrat" w:hAnsi="Montserrat" w:cs="Calibri"/>
                <w:sz w:val="20"/>
                <w:szCs w:val="20"/>
              </w:rPr>
              <w:t xml:space="preserve"> Detalle:</w:t>
            </w:r>
          </w:p>
          <w:tbl>
            <w:tblPr>
              <w:tblW w:w="108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tblGrid>
            <w:tr w:rsidR="00DD3F1D" w:rsidRPr="001022F4" w14:paraId="178E9C86" w14:textId="77777777" w:rsidTr="0041407D">
              <w:tc>
                <w:tcPr>
                  <w:tcW w:w="1085" w:type="dxa"/>
                  <w:shd w:val="clear" w:color="auto" w:fill="auto"/>
                </w:tcPr>
                <w:p w14:paraId="0D33CEBB" w14:textId="77777777" w:rsidR="00DD3F1D" w:rsidRPr="001022F4" w:rsidRDefault="00DD3F1D" w:rsidP="0041407D">
                  <w:pPr>
                    <w:pStyle w:val="Sangradetextonormal"/>
                    <w:keepNext/>
                    <w:keepLines/>
                    <w:spacing w:after="0" w:line="360" w:lineRule="auto"/>
                    <w:ind w:left="0"/>
                    <w:rPr>
                      <w:rFonts w:ascii="Montserrat" w:hAnsi="Montserrat" w:cs="Calibri"/>
                      <w:bCs/>
                      <w:sz w:val="20"/>
                    </w:rPr>
                  </w:pPr>
                  <w:r w:rsidRPr="001022F4">
                    <w:rPr>
                      <w:rFonts w:ascii="Montserrat" w:hAnsi="Montserrat"/>
                      <w:color w:val="000099"/>
                      <w:sz w:val="20"/>
                      <w:shd w:val="clear" w:color="auto" w:fill="FFFFCC"/>
                      <w:lang w:val="es-ES"/>
                    </w:rPr>
                    <w:t>Insertar</w:t>
                  </w:r>
                </w:p>
              </w:tc>
            </w:tr>
          </w:tbl>
          <w:p w14:paraId="55178A2F" w14:textId="77777777" w:rsidR="00DD3F1D" w:rsidRPr="001022F4" w:rsidRDefault="00DD3F1D" w:rsidP="0041407D">
            <w:pPr>
              <w:keepNext/>
              <w:keepLines/>
              <w:rPr>
                <w:rFonts w:ascii="Montserrat" w:hAnsi="Montserrat" w:cs="Calibri"/>
                <w:bCs/>
                <w:sz w:val="20"/>
                <w:szCs w:val="20"/>
              </w:rPr>
            </w:pPr>
          </w:p>
        </w:tc>
        <w:tc>
          <w:tcPr>
            <w:tcW w:w="846" w:type="pct"/>
            <w:tcBorders>
              <w:top w:val="dotted" w:sz="4" w:space="0" w:color="auto"/>
              <w:left w:val="single" w:sz="4" w:space="0" w:color="auto"/>
              <w:bottom w:val="single" w:sz="12" w:space="0" w:color="auto"/>
              <w:right w:val="single" w:sz="4" w:space="0" w:color="auto"/>
            </w:tcBorders>
            <w:vAlign w:val="center"/>
          </w:tcPr>
          <w:p w14:paraId="031D0E2F" w14:textId="77777777" w:rsidR="00DD3F1D" w:rsidRPr="001022F4" w:rsidRDefault="00DD3F1D" w:rsidP="0041407D">
            <w:pPr>
              <w:keepNext/>
              <w:keepLines/>
              <w:rPr>
                <w:rFonts w:ascii="Montserrat" w:hAnsi="Montserrat" w:cs="Calibri"/>
                <w:sz w:val="20"/>
                <w:szCs w:val="20"/>
              </w:rPr>
            </w:pPr>
            <w:r w:rsidRPr="001022F4">
              <w:rPr>
                <w:rFonts w:ascii="Montserrat" w:hAnsi="Montserrat" w:cs="Calibri"/>
                <w:color w:val="000000"/>
                <w:sz w:val="20"/>
                <w:szCs w:val="20"/>
              </w:rPr>
              <w:t>N/A</w:t>
            </w:r>
            <w:r w:rsidRPr="001022F4">
              <w:rPr>
                <w:rFonts w:ascii="Montserrat" w:hAnsi="Montserrat" w:cs="Calibri"/>
                <w:sz w:val="20"/>
                <w:szCs w:val="20"/>
              </w:rPr>
              <w:fldChar w:fldCharType="begin">
                <w:ffData>
                  <w:name w:val="Casilla14"/>
                  <w:enabled/>
                  <w:calcOnExit w:val="0"/>
                  <w:checkBox>
                    <w:sizeAuto/>
                    <w:default w:val="0"/>
                  </w:checkBox>
                </w:ffData>
              </w:fldChar>
            </w:r>
            <w:r w:rsidRPr="001022F4">
              <w:rPr>
                <w:rFonts w:ascii="Montserrat" w:hAnsi="Montserrat" w:cs="Calibri"/>
                <w:sz w:val="20"/>
                <w:szCs w:val="20"/>
              </w:rPr>
              <w:instrText xml:space="preserve"> FORMCHECKBOX </w:instrText>
            </w:r>
            <w:r w:rsidRPr="001022F4">
              <w:rPr>
                <w:rFonts w:ascii="Montserrat" w:hAnsi="Montserrat" w:cs="Calibri"/>
                <w:sz w:val="20"/>
                <w:szCs w:val="20"/>
              </w:rPr>
            </w:r>
            <w:r w:rsidRPr="001022F4">
              <w:rPr>
                <w:rFonts w:ascii="Montserrat" w:hAnsi="Montserrat" w:cs="Calibri"/>
                <w:sz w:val="20"/>
                <w:szCs w:val="20"/>
              </w:rPr>
              <w:fldChar w:fldCharType="separate"/>
            </w:r>
            <w:r w:rsidRPr="001022F4">
              <w:rPr>
                <w:rFonts w:ascii="Montserrat" w:hAnsi="Montserrat" w:cs="Calibri"/>
                <w:sz w:val="20"/>
                <w:szCs w:val="20"/>
              </w:rPr>
              <w:fldChar w:fldCharType="end"/>
            </w:r>
          </w:p>
          <w:p w14:paraId="0CB5E423" w14:textId="77777777" w:rsidR="00DD3F1D" w:rsidRPr="001022F4" w:rsidRDefault="00DD3F1D" w:rsidP="0041407D">
            <w:pPr>
              <w:keepNext/>
              <w:keepLines/>
              <w:ind w:left="220" w:hanging="220"/>
              <w:rPr>
                <w:rFonts w:ascii="Montserrat" w:hAnsi="Montserrat" w:cs="Calibri"/>
                <w:sz w:val="20"/>
                <w:szCs w:val="20"/>
              </w:rPr>
            </w:pPr>
            <w:r w:rsidRPr="001022F4">
              <w:rPr>
                <w:rFonts w:ascii="Montserrat" w:hAnsi="Montserrat" w:cs="Calibri"/>
                <w:color w:val="000000"/>
                <w:sz w:val="20"/>
                <w:szCs w:val="20"/>
              </w:rPr>
              <w:t xml:space="preserve">Sí    </w:t>
            </w:r>
            <w:r w:rsidRPr="001022F4">
              <w:rPr>
                <w:rFonts w:ascii="Montserrat" w:hAnsi="Montserrat" w:cs="Calibri"/>
                <w:sz w:val="20"/>
                <w:szCs w:val="20"/>
              </w:rPr>
              <w:fldChar w:fldCharType="begin">
                <w:ffData>
                  <w:name w:val="Casilla14"/>
                  <w:enabled/>
                  <w:calcOnExit w:val="0"/>
                  <w:checkBox>
                    <w:sizeAuto/>
                    <w:default w:val="0"/>
                  </w:checkBox>
                </w:ffData>
              </w:fldChar>
            </w:r>
            <w:r w:rsidRPr="001022F4">
              <w:rPr>
                <w:rFonts w:ascii="Montserrat" w:hAnsi="Montserrat" w:cs="Calibri"/>
                <w:sz w:val="20"/>
                <w:szCs w:val="20"/>
              </w:rPr>
              <w:instrText xml:space="preserve"> FORMCHECKBOX </w:instrText>
            </w:r>
            <w:r w:rsidRPr="001022F4">
              <w:rPr>
                <w:rFonts w:ascii="Montserrat" w:hAnsi="Montserrat" w:cs="Calibri"/>
                <w:sz w:val="20"/>
                <w:szCs w:val="20"/>
              </w:rPr>
            </w:r>
            <w:r w:rsidRPr="001022F4">
              <w:rPr>
                <w:rFonts w:ascii="Montserrat" w:hAnsi="Montserrat" w:cs="Calibri"/>
                <w:sz w:val="20"/>
                <w:szCs w:val="20"/>
              </w:rPr>
              <w:fldChar w:fldCharType="separate"/>
            </w:r>
            <w:r w:rsidRPr="001022F4">
              <w:rPr>
                <w:rFonts w:ascii="Montserrat" w:hAnsi="Montserrat" w:cs="Calibri"/>
                <w:sz w:val="20"/>
                <w:szCs w:val="20"/>
              </w:rPr>
              <w:fldChar w:fldCharType="end"/>
            </w:r>
            <w:r w:rsidRPr="001022F4">
              <w:rPr>
                <w:rFonts w:ascii="Montserrat" w:hAnsi="Montserrat" w:cs="Calibri"/>
                <w:sz w:val="20"/>
                <w:szCs w:val="20"/>
              </w:rPr>
              <w:t xml:space="preserve"> Detalle:</w:t>
            </w:r>
          </w:p>
          <w:tbl>
            <w:tblPr>
              <w:tblW w:w="1190"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tblGrid>
            <w:tr w:rsidR="00DD3F1D" w:rsidRPr="001022F4" w14:paraId="7DEDA8D4" w14:textId="77777777" w:rsidTr="0041407D">
              <w:tc>
                <w:tcPr>
                  <w:tcW w:w="1190" w:type="dxa"/>
                  <w:shd w:val="clear" w:color="auto" w:fill="auto"/>
                </w:tcPr>
                <w:p w14:paraId="38FDDBFF" w14:textId="77777777" w:rsidR="00DD3F1D" w:rsidRPr="001022F4" w:rsidRDefault="00DD3F1D" w:rsidP="0041407D">
                  <w:pPr>
                    <w:pStyle w:val="Sangradetextonormal"/>
                    <w:keepNext/>
                    <w:keepLines/>
                    <w:spacing w:after="0" w:line="360" w:lineRule="auto"/>
                    <w:ind w:left="0"/>
                    <w:rPr>
                      <w:rFonts w:ascii="Montserrat" w:hAnsi="Montserrat" w:cs="Calibri"/>
                      <w:bCs/>
                      <w:sz w:val="20"/>
                    </w:rPr>
                  </w:pPr>
                  <w:r w:rsidRPr="001022F4">
                    <w:rPr>
                      <w:rFonts w:ascii="Montserrat" w:hAnsi="Montserrat"/>
                      <w:color w:val="000099"/>
                      <w:sz w:val="20"/>
                      <w:shd w:val="clear" w:color="auto" w:fill="FFFFCC"/>
                      <w:lang w:val="es-ES"/>
                    </w:rPr>
                    <w:t>Insertar</w:t>
                  </w:r>
                </w:p>
              </w:tc>
            </w:tr>
          </w:tbl>
          <w:p w14:paraId="2172D0D1" w14:textId="77777777" w:rsidR="00DD3F1D" w:rsidRPr="001022F4" w:rsidRDefault="00DD3F1D" w:rsidP="0041407D">
            <w:pPr>
              <w:keepNext/>
              <w:keepLines/>
              <w:rPr>
                <w:rFonts w:ascii="Montserrat" w:hAnsi="Montserrat" w:cs="Calibri"/>
                <w:bCs/>
                <w:sz w:val="20"/>
                <w:szCs w:val="20"/>
              </w:rPr>
            </w:pPr>
          </w:p>
        </w:tc>
      </w:tr>
    </w:tbl>
    <w:p w14:paraId="0AD66527" w14:textId="77777777" w:rsidR="001F2708" w:rsidRPr="00C7029E" w:rsidRDefault="001F2708" w:rsidP="00513420">
      <w:pPr>
        <w:keepNext/>
        <w:keepLines/>
        <w:ind w:left="426" w:right="425"/>
        <w:jc w:val="both"/>
        <w:rPr>
          <w:rFonts w:ascii="Montserrat" w:hAnsi="Montserrat" w:cs="Calibri"/>
          <w:sz w:val="18"/>
          <w:szCs w:val="18"/>
          <w:lang w:val="es-ES_tradnl"/>
        </w:rPr>
      </w:pPr>
      <w:r w:rsidRPr="00C7029E">
        <w:rPr>
          <w:rStyle w:val="CaracterRojo"/>
          <w:rFonts w:ascii="Montserrat" w:hAnsi="Montserrat" w:cs="Calibri"/>
          <w:sz w:val="18"/>
          <w:szCs w:val="18"/>
          <w:vertAlign w:val="superscript"/>
        </w:rPr>
        <w:t>(*)</w:t>
      </w:r>
      <w:r w:rsidRPr="00C7029E">
        <w:rPr>
          <w:rFonts w:ascii="Montserrat" w:hAnsi="Montserrat" w:cs="Calibri"/>
          <w:b/>
          <w:bCs/>
          <w:sz w:val="18"/>
          <w:szCs w:val="18"/>
          <w:lang w:val="es-ES_tradnl"/>
        </w:rPr>
        <w:t xml:space="preserve"> </w:t>
      </w:r>
      <w:r w:rsidRPr="00C7029E">
        <w:rPr>
          <w:rFonts w:ascii="Montserrat" w:hAnsi="Montserrat" w:cs="Calibri"/>
          <w:sz w:val="18"/>
          <w:szCs w:val="18"/>
        </w:rPr>
        <w:t>En caso de existir diferentes series/clases de acciones/participaciones detalle las que corresponden a cada uno de los accionistas.</w:t>
      </w:r>
    </w:p>
    <w:p w14:paraId="059BB598" w14:textId="77777777" w:rsidR="001D62EE" w:rsidRPr="00C7029E" w:rsidRDefault="001D62EE" w:rsidP="001D62EE">
      <w:pPr>
        <w:pStyle w:val="Textoindependiente2"/>
        <w:spacing w:before="120" w:line="360" w:lineRule="auto"/>
        <w:ind w:left="142" w:right="282"/>
        <w:jc w:val="both"/>
        <w:rPr>
          <w:rFonts w:ascii="Montserrat" w:hAnsi="Montserrat" w:cs="Calibri"/>
          <w:sz w:val="20"/>
          <w:szCs w:val="20"/>
        </w:rPr>
      </w:pPr>
      <w:r w:rsidRPr="00513420">
        <w:rPr>
          <w:rFonts w:ascii="Montserrat" w:hAnsi="Montserrat" w:cs="Calibri"/>
          <w:sz w:val="20"/>
          <w:szCs w:val="20"/>
          <w:u w:val="single"/>
        </w:rPr>
        <w:t>Para cada una</w:t>
      </w:r>
      <w:r w:rsidRPr="00513420">
        <w:rPr>
          <w:rFonts w:ascii="Montserrat" w:hAnsi="Montserrat" w:cs="Calibri"/>
          <w:sz w:val="20"/>
          <w:szCs w:val="20"/>
        </w:rPr>
        <w:t xml:space="preserve"> de las </w:t>
      </w:r>
      <w:r w:rsidRPr="00513420">
        <w:rPr>
          <w:rFonts w:ascii="Montserrat" w:hAnsi="Montserrat" w:cs="Calibri"/>
          <w:sz w:val="20"/>
          <w:szCs w:val="20"/>
          <w:u w:val="single"/>
        </w:rPr>
        <w:t>sociedades que se incorporen</w:t>
      </w:r>
      <w:r w:rsidRPr="00C7029E">
        <w:rPr>
          <w:rFonts w:ascii="Montserrat" w:hAnsi="Montserrat" w:cs="Calibri"/>
          <w:sz w:val="20"/>
          <w:szCs w:val="20"/>
        </w:rPr>
        <w:t xml:space="preserve"> deberán </w:t>
      </w:r>
      <w:r>
        <w:rPr>
          <w:rFonts w:ascii="Montserrat" w:hAnsi="Montserrat" w:cs="Calibri"/>
          <w:sz w:val="20"/>
          <w:szCs w:val="20"/>
        </w:rPr>
        <w:t>aportar</w:t>
      </w:r>
      <w:r w:rsidRPr="00C7029E">
        <w:rPr>
          <w:rFonts w:ascii="Montserrat" w:hAnsi="Montserrat" w:cs="Calibri"/>
          <w:sz w:val="20"/>
          <w:szCs w:val="20"/>
        </w:rPr>
        <w:t xml:space="preserve"> la siguiente</w:t>
      </w:r>
      <w:r>
        <w:rPr>
          <w:rFonts w:ascii="Montserrat" w:hAnsi="Montserrat" w:cs="Calibri"/>
          <w:sz w:val="20"/>
          <w:szCs w:val="20"/>
        </w:rPr>
        <w:t xml:space="preserve"> información y</w:t>
      </w:r>
      <w:r w:rsidRPr="00C7029E">
        <w:rPr>
          <w:rFonts w:ascii="Montserrat" w:hAnsi="Montserrat" w:cs="Calibri"/>
          <w:sz w:val="20"/>
          <w:szCs w:val="20"/>
        </w:rPr>
        <w:t xml:space="preserve"> </w:t>
      </w:r>
      <w:r w:rsidRPr="00E974A5">
        <w:rPr>
          <w:rFonts w:ascii="Montserrat" w:hAnsi="Montserrat" w:cs="Calibri"/>
          <w:sz w:val="20"/>
          <w:szCs w:val="20"/>
          <w:u w:val="single"/>
        </w:rPr>
        <w:t>documentación</w:t>
      </w:r>
      <w:r w:rsidRPr="00C7029E">
        <w:rPr>
          <w:rFonts w:ascii="Montserrat" w:hAnsi="Montserrat" w:cs="Calibri"/>
          <w:sz w:val="20"/>
          <w:szCs w:val="20"/>
        </w:rPr>
        <w:t>:</w:t>
      </w:r>
      <w:r>
        <w:rPr>
          <w:rFonts w:ascii="Montserrat" w:hAnsi="Montserrat" w:cs="Calibri"/>
          <w:sz w:val="20"/>
          <w:szCs w:val="20"/>
        </w:rPr>
        <w:t xml:space="preserve"> </w:t>
      </w:r>
      <w:r w:rsidRPr="00951568">
        <w:rPr>
          <w:rFonts w:ascii="Montserrat" w:hAnsi="Montserrat"/>
          <w:sz w:val="20"/>
          <w:szCs w:val="20"/>
        </w:rPr>
        <w:t>(</w:t>
      </w:r>
      <w:r w:rsidRPr="00843FEE">
        <w:rPr>
          <w:rStyle w:val="CaracterRojo"/>
          <w:rFonts w:ascii="Montserrat" w:hAnsi="Montserrat" w:cs="Calibri"/>
          <w:b w:val="0"/>
          <w:i/>
          <w:iCs/>
          <w:color w:val="auto"/>
          <w:sz w:val="20"/>
          <w:szCs w:val="20"/>
          <w:highlight w:val="lightGray"/>
        </w:rPr>
        <w:t>deberá repetir la información que se solicita a continuación tantas veces como sociedades se incorporen</w:t>
      </w:r>
      <w:r w:rsidRPr="00951568">
        <w:rPr>
          <w:rFonts w:ascii="Montserrat" w:hAnsi="Montserrat"/>
          <w:sz w:val="20"/>
          <w:szCs w:val="20"/>
        </w:rPr>
        <w:t>):</w:t>
      </w:r>
    </w:p>
    <w:p w14:paraId="393467E0" w14:textId="7DCB0EE1" w:rsidR="001F2708" w:rsidRPr="00C7029E" w:rsidRDefault="001F2708" w:rsidP="00513420">
      <w:pPr>
        <w:pStyle w:val="Textoindependiente2"/>
        <w:keepNext/>
        <w:numPr>
          <w:ilvl w:val="0"/>
          <w:numId w:val="15"/>
        </w:numPr>
        <w:spacing w:before="120" w:line="360" w:lineRule="auto"/>
        <w:ind w:left="993"/>
        <w:jc w:val="both"/>
        <w:rPr>
          <w:rFonts w:ascii="Montserrat" w:hAnsi="Montserrat" w:cs="Calibri"/>
          <w:sz w:val="20"/>
          <w:szCs w:val="20"/>
        </w:rPr>
      </w:pPr>
      <w:r w:rsidRPr="00C7029E">
        <w:rPr>
          <w:rFonts w:ascii="Montserrat" w:hAnsi="Montserrat" w:cs="Calibri"/>
          <w:sz w:val="20"/>
          <w:szCs w:val="20"/>
        </w:rPr>
        <w:t>Fecha adquisición/constitución:</w:t>
      </w:r>
      <w:r w:rsidR="009516D8">
        <w:rPr>
          <w:rFonts w:ascii="Montserrat" w:hAnsi="Montserrat" w:cs="Calibri"/>
          <w:sz w:val="20"/>
          <w:szCs w:val="20"/>
        </w:rPr>
        <w:t xml:space="preserve"> </w:t>
      </w:r>
      <w:r w:rsidRPr="00C7029E">
        <w:rPr>
          <w:rFonts w:ascii="Montserrat" w:hAnsi="Montserrat"/>
          <w:color w:val="000099"/>
          <w:sz w:val="20"/>
          <w:szCs w:val="20"/>
          <w:shd w:val="clear" w:color="auto" w:fill="FFFFCC"/>
        </w:rPr>
        <w:t xml:space="preserve">Insertar </w:t>
      </w:r>
    </w:p>
    <w:p w14:paraId="2A81C67B" w14:textId="77777777" w:rsidR="001F2708" w:rsidRPr="00C7029E" w:rsidRDefault="001F2708" w:rsidP="00513420">
      <w:pPr>
        <w:pStyle w:val="Textoindependiente2"/>
        <w:keepNext/>
        <w:numPr>
          <w:ilvl w:val="0"/>
          <w:numId w:val="15"/>
        </w:numPr>
        <w:spacing w:before="120" w:line="360" w:lineRule="auto"/>
        <w:ind w:left="993"/>
        <w:jc w:val="both"/>
        <w:rPr>
          <w:rFonts w:ascii="Montserrat" w:hAnsi="Montserrat" w:cs="Calibri"/>
          <w:sz w:val="20"/>
          <w:szCs w:val="20"/>
        </w:rPr>
      </w:pPr>
      <w:r w:rsidRPr="00C7029E">
        <w:rPr>
          <w:rFonts w:ascii="Montserrat" w:hAnsi="Montserrat" w:cs="Calibri"/>
          <w:sz w:val="20"/>
          <w:szCs w:val="20"/>
        </w:rPr>
        <w:t xml:space="preserve">Objeto social: </w:t>
      </w:r>
      <w:r w:rsidRPr="00C7029E">
        <w:rPr>
          <w:rFonts w:ascii="Montserrat" w:hAnsi="Montserrat"/>
          <w:color w:val="000099"/>
          <w:sz w:val="20"/>
          <w:szCs w:val="20"/>
          <w:shd w:val="clear" w:color="auto" w:fill="FFFFCC"/>
        </w:rPr>
        <w:t xml:space="preserve">Insertar </w:t>
      </w:r>
    </w:p>
    <w:p w14:paraId="4FA828CF" w14:textId="77777777" w:rsidR="001F2708" w:rsidRPr="00C7029E" w:rsidRDefault="001F2708" w:rsidP="00513420">
      <w:pPr>
        <w:pStyle w:val="Textoindependiente2"/>
        <w:keepNext/>
        <w:numPr>
          <w:ilvl w:val="0"/>
          <w:numId w:val="15"/>
        </w:numPr>
        <w:spacing w:before="120" w:line="360" w:lineRule="auto"/>
        <w:ind w:left="993"/>
        <w:jc w:val="both"/>
        <w:rPr>
          <w:rFonts w:ascii="Montserrat" w:hAnsi="Montserrat" w:cs="Calibri"/>
          <w:sz w:val="20"/>
          <w:szCs w:val="20"/>
        </w:rPr>
      </w:pPr>
      <w:r w:rsidRPr="00C7029E">
        <w:rPr>
          <w:rFonts w:ascii="Montserrat" w:hAnsi="Montserrat" w:cs="Calibri"/>
          <w:sz w:val="20"/>
          <w:szCs w:val="20"/>
        </w:rPr>
        <w:t>Actividad:</w:t>
      </w:r>
      <w:r w:rsidRPr="00C7029E">
        <w:rPr>
          <w:rFonts w:ascii="Montserrat" w:hAnsi="Montserrat"/>
          <w:color w:val="000099"/>
          <w:sz w:val="20"/>
          <w:szCs w:val="20"/>
          <w:shd w:val="clear" w:color="auto" w:fill="FFFFCC"/>
        </w:rPr>
        <w:t xml:space="preserve"> Insertar</w:t>
      </w:r>
      <w:r w:rsidRPr="00C7029E">
        <w:rPr>
          <w:rFonts w:ascii="Montserrat" w:hAnsi="Montserrat" w:cs="Calibri"/>
          <w:sz w:val="20"/>
          <w:szCs w:val="20"/>
        </w:rPr>
        <w:t xml:space="preserve"> </w:t>
      </w:r>
    </w:p>
    <w:p w14:paraId="01327C06" w14:textId="77777777" w:rsidR="001F2708" w:rsidRPr="00C7029E" w:rsidRDefault="001F2708" w:rsidP="00513420">
      <w:pPr>
        <w:pStyle w:val="Textoindependiente2"/>
        <w:keepNext/>
        <w:numPr>
          <w:ilvl w:val="0"/>
          <w:numId w:val="15"/>
        </w:numPr>
        <w:spacing w:before="120" w:line="360" w:lineRule="auto"/>
        <w:ind w:left="993"/>
        <w:jc w:val="both"/>
        <w:rPr>
          <w:rFonts w:ascii="Montserrat" w:hAnsi="Montserrat" w:cs="Calibri"/>
          <w:sz w:val="20"/>
          <w:szCs w:val="20"/>
        </w:rPr>
      </w:pPr>
      <w:r w:rsidRPr="00C7029E">
        <w:rPr>
          <w:rFonts w:ascii="Montserrat" w:hAnsi="Montserrat" w:cs="Calibri"/>
          <w:sz w:val="20"/>
          <w:szCs w:val="20"/>
        </w:rPr>
        <w:t xml:space="preserve">Balance actualizado: se adjunta </w:t>
      </w:r>
      <w:r w:rsidRPr="00C7029E">
        <w:rPr>
          <w:rFonts w:ascii="Montserrat" w:hAnsi="Montserrat" w:cs="Calibri"/>
          <w:sz w:val="20"/>
          <w:szCs w:val="20"/>
        </w:rPr>
        <w:fldChar w:fldCharType="begin">
          <w:ffData>
            <w:name w:val="Casilla14"/>
            <w:enabled/>
            <w:calcOnExit w:val="0"/>
            <w:checkBox>
              <w:sizeAuto/>
              <w:default w:val="0"/>
            </w:checkBox>
          </w:ffData>
        </w:fldChar>
      </w:r>
      <w:r w:rsidRPr="00C7029E">
        <w:rPr>
          <w:rFonts w:ascii="Montserrat" w:hAnsi="Montserrat" w:cs="Calibri"/>
          <w:sz w:val="20"/>
          <w:szCs w:val="20"/>
        </w:rPr>
        <w:instrText xml:space="preserve"> FORMCHECKBOX </w:instrText>
      </w:r>
      <w:r w:rsidRPr="00C7029E">
        <w:rPr>
          <w:rFonts w:ascii="Montserrat" w:hAnsi="Montserrat" w:cs="Calibri"/>
          <w:sz w:val="20"/>
          <w:szCs w:val="20"/>
        </w:rPr>
      </w:r>
      <w:r w:rsidRPr="00C7029E">
        <w:rPr>
          <w:rFonts w:ascii="Montserrat" w:hAnsi="Montserrat" w:cs="Calibri"/>
          <w:sz w:val="20"/>
          <w:szCs w:val="20"/>
        </w:rPr>
        <w:fldChar w:fldCharType="separate"/>
      </w:r>
      <w:r w:rsidRPr="00C7029E">
        <w:rPr>
          <w:rFonts w:ascii="Montserrat" w:hAnsi="Montserrat" w:cs="Calibri"/>
          <w:sz w:val="20"/>
          <w:szCs w:val="20"/>
        </w:rPr>
        <w:fldChar w:fldCharType="end"/>
      </w:r>
    </w:p>
    <w:p w14:paraId="08CC9819" w14:textId="77777777" w:rsidR="001F2708" w:rsidRPr="00C7029E" w:rsidRDefault="001F2708" w:rsidP="00513420">
      <w:pPr>
        <w:pStyle w:val="Textoindependiente2"/>
        <w:keepNext/>
        <w:numPr>
          <w:ilvl w:val="0"/>
          <w:numId w:val="15"/>
        </w:numPr>
        <w:spacing w:before="120" w:line="360" w:lineRule="auto"/>
        <w:ind w:left="993"/>
        <w:jc w:val="both"/>
        <w:rPr>
          <w:rFonts w:ascii="Montserrat" w:hAnsi="Montserrat" w:cs="Calibri"/>
          <w:sz w:val="20"/>
          <w:szCs w:val="20"/>
        </w:rPr>
      </w:pPr>
      <w:r w:rsidRPr="00C7029E">
        <w:rPr>
          <w:rFonts w:ascii="Montserrat" w:hAnsi="Montserrat" w:cs="Calibri"/>
          <w:sz w:val="20"/>
          <w:szCs w:val="20"/>
        </w:rPr>
        <w:t>Composición del órgano de administración (</w:t>
      </w:r>
      <w:r w:rsidRPr="00C7029E">
        <w:rPr>
          <w:rFonts w:ascii="Montserrat" w:hAnsi="Montserrat" w:cs="Calibri"/>
          <w:i/>
          <w:iCs/>
          <w:sz w:val="20"/>
          <w:szCs w:val="20"/>
          <w:highlight w:val="lightGray"/>
        </w:rPr>
        <w:t>añada las filas que considere necesarias</w:t>
      </w:r>
      <w:r w:rsidRPr="00C7029E">
        <w:rPr>
          <w:rFonts w:ascii="Montserrat" w:hAnsi="Montserrat" w:cs="Calibri"/>
          <w:sz w:val="20"/>
          <w:szCs w:val="20"/>
        </w:rPr>
        <w:t>):</w:t>
      </w:r>
    </w:p>
    <w:tbl>
      <w:tblPr>
        <w:tblW w:w="9072" w:type="dxa"/>
        <w:tblInd w:w="552" w:type="dxa"/>
        <w:tblBorders>
          <w:top w:val="single" w:sz="12" w:space="0" w:color="auto"/>
          <w:left w:val="single" w:sz="12" w:space="0" w:color="auto"/>
          <w:bottom w:val="single" w:sz="12" w:space="0" w:color="auto"/>
          <w:right w:val="single" w:sz="12" w:space="0" w:color="auto"/>
          <w:insideH w:val="single" w:sz="12" w:space="0" w:color="auto"/>
          <w:insideV w:val="dotted" w:sz="2" w:space="0" w:color="333333"/>
        </w:tblBorders>
        <w:tblLayout w:type="fixed"/>
        <w:tblCellMar>
          <w:left w:w="70" w:type="dxa"/>
          <w:right w:w="70" w:type="dxa"/>
        </w:tblCellMar>
        <w:tblLook w:val="0000" w:firstRow="0" w:lastRow="0" w:firstColumn="0" w:lastColumn="0" w:noHBand="0" w:noVBand="0"/>
      </w:tblPr>
      <w:tblGrid>
        <w:gridCol w:w="5387"/>
        <w:gridCol w:w="3685"/>
      </w:tblGrid>
      <w:tr w:rsidR="001F2708" w:rsidRPr="00C7029E" w14:paraId="169EEA88" w14:textId="77777777" w:rsidTr="00513420">
        <w:trPr>
          <w:cantSplit/>
          <w:trHeight w:val="486"/>
        </w:trPr>
        <w:tc>
          <w:tcPr>
            <w:tcW w:w="5387" w:type="dxa"/>
            <w:vMerge w:val="restart"/>
            <w:tcBorders>
              <w:right w:val="single" w:sz="2" w:space="0" w:color="auto"/>
            </w:tcBorders>
            <w:vAlign w:val="center"/>
          </w:tcPr>
          <w:p w14:paraId="3D5ED312" w14:textId="77777777" w:rsidR="001F2708" w:rsidRPr="00C7029E" w:rsidRDefault="001F2708" w:rsidP="00C7029E">
            <w:pPr>
              <w:pStyle w:val="Sangradetextonormal"/>
              <w:keepNext/>
              <w:keepLines/>
              <w:spacing w:before="120" w:after="120" w:line="360" w:lineRule="auto"/>
              <w:ind w:left="0"/>
              <w:jc w:val="left"/>
              <w:rPr>
                <w:rFonts w:ascii="Montserrat" w:hAnsi="Montserrat" w:cs="Calibri"/>
                <w:sz w:val="20"/>
              </w:rPr>
            </w:pPr>
            <w:r w:rsidRPr="00C7029E">
              <w:rPr>
                <w:rFonts w:ascii="Montserrat" w:hAnsi="Montserrat" w:cs="Calibri"/>
                <w:sz w:val="20"/>
              </w:rPr>
              <w:t xml:space="preserve">Nombre y Apellidos </w:t>
            </w:r>
          </w:p>
          <w:p w14:paraId="79D43F53" w14:textId="77777777" w:rsidR="001F2708" w:rsidRPr="00C7029E" w:rsidRDefault="001F2708" w:rsidP="00C7029E">
            <w:pPr>
              <w:pStyle w:val="Sangradetextonormal"/>
              <w:keepNext/>
              <w:keepLines/>
              <w:spacing w:before="120" w:after="120" w:line="360" w:lineRule="auto"/>
              <w:ind w:left="0"/>
              <w:jc w:val="left"/>
              <w:rPr>
                <w:rFonts w:ascii="Montserrat" w:hAnsi="Montserrat" w:cs="Calibri"/>
                <w:sz w:val="20"/>
              </w:rPr>
            </w:pPr>
            <w:r w:rsidRPr="00C7029E">
              <w:rPr>
                <w:rFonts w:ascii="Montserrat" w:hAnsi="Montserrat" w:cs="Calibri"/>
                <w:sz w:val="20"/>
              </w:rPr>
              <w:t xml:space="preserve">(Denominación Social, en su caso) </w:t>
            </w:r>
            <w:r w:rsidRPr="00C7029E">
              <w:rPr>
                <w:rFonts w:ascii="Montserrat" w:hAnsi="Montserrat" w:cs="Calibri"/>
                <w:color w:val="AD2144"/>
                <w:sz w:val="20"/>
              </w:rPr>
              <w:t>(</w:t>
            </w:r>
            <w:r w:rsidRPr="00C7029E">
              <w:rPr>
                <w:rFonts w:ascii="Montserrat" w:hAnsi="Montserrat" w:cs="Calibri"/>
                <w:color w:val="AD2144"/>
                <w:sz w:val="20"/>
                <w:vertAlign w:val="superscript"/>
              </w:rPr>
              <w:t>1</w:t>
            </w:r>
            <w:r w:rsidRPr="00C7029E">
              <w:rPr>
                <w:rFonts w:ascii="Montserrat" w:hAnsi="Montserrat" w:cs="Calibri"/>
                <w:color w:val="AD2144"/>
                <w:sz w:val="20"/>
              </w:rPr>
              <w:t>)</w:t>
            </w:r>
          </w:p>
        </w:tc>
        <w:tc>
          <w:tcPr>
            <w:tcW w:w="3685" w:type="dxa"/>
            <w:vMerge w:val="restart"/>
            <w:tcBorders>
              <w:left w:val="single" w:sz="2" w:space="0" w:color="auto"/>
              <w:right w:val="single" w:sz="12" w:space="0" w:color="auto"/>
            </w:tcBorders>
            <w:vAlign w:val="center"/>
          </w:tcPr>
          <w:p w14:paraId="5E8E5D52" w14:textId="77777777" w:rsidR="001F2708" w:rsidRPr="00C7029E" w:rsidRDefault="001F2708" w:rsidP="00C7029E">
            <w:pPr>
              <w:pStyle w:val="Sangradetextonormal"/>
              <w:keepNext/>
              <w:keepLines/>
              <w:spacing w:before="120" w:after="120" w:line="360" w:lineRule="auto"/>
              <w:ind w:left="0"/>
              <w:jc w:val="center"/>
              <w:rPr>
                <w:rFonts w:ascii="Montserrat" w:hAnsi="Montserrat" w:cs="Calibri"/>
                <w:sz w:val="20"/>
              </w:rPr>
            </w:pPr>
            <w:r w:rsidRPr="00C7029E">
              <w:rPr>
                <w:rFonts w:ascii="Montserrat" w:hAnsi="Montserrat" w:cs="Calibri"/>
                <w:sz w:val="20"/>
              </w:rPr>
              <w:t>Cargo</w:t>
            </w:r>
          </w:p>
        </w:tc>
      </w:tr>
      <w:tr w:rsidR="001F2708" w:rsidRPr="00C7029E" w14:paraId="287FDD12" w14:textId="77777777" w:rsidTr="00513420">
        <w:trPr>
          <w:cantSplit/>
          <w:trHeight w:val="606"/>
        </w:trPr>
        <w:tc>
          <w:tcPr>
            <w:tcW w:w="5387" w:type="dxa"/>
            <w:vMerge/>
            <w:tcBorders>
              <w:bottom w:val="single" w:sz="12" w:space="0" w:color="auto"/>
              <w:right w:val="single" w:sz="2" w:space="0" w:color="auto"/>
            </w:tcBorders>
          </w:tcPr>
          <w:p w14:paraId="699831C7" w14:textId="77777777" w:rsidR="001F2708" w:rsidRPr="00C7029E" w:rsidRDefault="001F2708" w:rsidP="00C7029E">
            <w:pPr>
              <w:pStyle w:val="Sangradetextonormal"/>
              <w:keepNext/>
              <w:keepLines/>
              <w:spacing w:before="120" w:after="120" w:line="360" w:lineRule="auto"/>
              <w:ind w:left="0"/>
              <w:jc w:val="left"/>
              <w:rPr>
                <w:rFonts w:ascii="Montserrat" w:hAnsi="Montserrat" w:cs="Calibri"/>
                <w:b/>
                <w:bCs/>
                <w:sz w:val="20"/>
              </w:rPr>
            </w:pPr>
          </w:p>
        </w:tc>
        <w:tc>
          <w:tcPr>
            <w:tcW w:w="3685" w:type="dxa"/>
            <w:vMerge/>
            <w:tcBorders>
              <w:left w:val="single" w:sz="2" w:space="0" w:color="auto"/>
              <w:bottom w:val="single" w:sz="12" w:space="0" w:color="auto"/>
              <w:right w:val="single" w:sz="12" w:space="0" w:color="auto"/>
            </w:tcBorders>
            <w:vAlign w:val="center"/>
          </w:tcPr>
          <w:p w14:paraId="0EBA9F59" w14:textId="77777777" w:rsidR="001F2708" w:rsidRPr="00C7029E" w:rsidRDefault="001F2708" w:rsidP="00C7029E">
            <w:pPr>
              <w:pStyle w:val="Sangradetextonormal"/>
              <w:keepNext/>
              <w:keepLines/>
              <w:spacing w:before="120" w:after="120" w:line="360" w:lineRule="auto"/>
              <w:ind w:left="0"/>
              <w:jc w:val="center"/>
              <w:rPr>
                <w:rFonts w:ascii="Montserrat" w:hAnsi="Montserrat" w:cs="Calibri"/>
                <w:b/>
                <w:bCs/>
                <w:sz w:val="20"/>
              </w:rPr>
            </w:pPr>
          </w:p>
        </w:tc>
      </w:tr>
      <w:tr w:rsidR="001F2708" w:rsidRPr="00C7029E" w14:paraId="46FAEFA5" w14:textId="77777777" w:rsidTr="00513420">
        <w:trPr>
          <w:cantSplit/>
          <w:trHeight w:val="284"/>
        </w:trPr>
        <w:tc>
          <w:tcPr>
            <w:tcW w:w="5387" w:type="dxa"/>
            <w:tcBorders>
              <w:top w:val="dotted" w:sz="2" w:space="0" w:color="C0C0C0"/>
              <w:bottom w:val="single" w:sz="12" w:space="0" w:color="auto"/>
              <w:right w:val="single" w:sz="2" w:space="0" w:color="auto"/>
            </w:tcBorders>
            <w:vAlign w:val="center"/>
          </w:tcPr>
          <w:p w14:paraId="4C50B6CF" w14:textId="77777777" w:rsidR="001F2708" w:rsidRPr="00E36DA6" w:rsidRDefault="001F2708" w:rsidP="00E36DA6">
            <w:pPr>
              <w:pStyle w:val="Textoindependiente2"/>
              <w:keepNext/>
              <w:spacing w:before="120" w:line="360" w:lineRule="auto"/>
              <w:rPr>
                <w:rFonts w:ascii="Montserrat" w:hAnsi="Montserrat"/>
                <w:color w:val="000099"/>
                <w:sz w:val="20"/>
                <w:szCs w:val="20"/>
                <w:shd w:val="clear" w:color="auto" w:fill="FFFFCC"/>
              </w:rPr>
            </w:pPr>
            <w:r w:rsidRPr="00E36DA6">
              <w:rPr>
                <w:rFonts w:ascii="Montserrat" w:hAnsi="Montserrat"/>
                <w:color w:val="000099"/>
                <w:sz w:val="20"/>
                <w:szCs w:val="20"/>
                <w:shd w:val="clear" w:color="auto" w:fill="FFFFCC"/>
              </w:rPr>
              <w:t>Insertar</w:t>
            </w:r>
          </w:p>
        </w:tc>
        <w:tc>
          <w:tcPr>
            <w:tcW w:w="3685" w:type="dxa"/>
            <w:tcBorders>
              <w:top w:val="dotted" w:sz="2" w:space="0" w:color="C0C0C0"/>
              <w:left w:val="single" w:sz="2" w:space="0" w:color="auto"/>
              <w:bottom w:val="single" w:sz="12" w:space="0" w:color="auto"/>
              <w:right w:val="single" w:sz="12" w:space="0" w:color="auto"/>
            </w:tcBorders>
            <w:vAlign w:val="center"/>
          </w:tcPr>
          <w:p w14:paraId="4F81F0AD" w14:textId="77777777" w:rsidR="001F2708" w:rsidRPr="00E36DA6" w:rsidRDefault="001F2708" w:rsidP="00E36DA6">
            <w:pPr>
              <w:pStyle w:val="Textoindependiente2"/>
              <w:keepNext/>
              <w:spacing w:before="120" w:line="360" w:lineRule="auto"/>
              <w:jc w:val="center"/>
              <w:rPr>
                <w:rFonts w:ascii="Montserrat" w:hAnsi="Montserrat"/>
                <w:color w:val="000099"/>
                <w:sz w:val="20"/>
                <w:szCs w:val="20"/>
                <w:shd w:val="clear" w:color="auto" w:fill="FFFFCC"/>
              </w:rPr>
            </w:pPr>
            <w:r w:rsidRPr="00E36DA6">
              <w:rPr>
                <w:rFonts w:ascii="Montserrat" w:hAnsi="Montserrat"/>
                <w:color w:val="000099"/>
                <w:sz w:val="20"/>
                <w:szCs w:val="20"/>
                <w:shd w:val="clear" w:color="auto" w:fill="FFFFCC"/>
              </w:rPr>
              <w:t>Insertar</w:t>
            </w:r>
          </w:p>
        </w:tc>
      </w:tr>
    </w:tbl>
    <w:p w14:paraId="23C85BC5" w14:textId="0AE8092E" w:rsidR="001F2708" w:rsidRDefault="001F2708" w:rsidP="00BA2A65">
      <w:pPr>
        <w:pStyle w:val="Prrafodelista"/>
        <w:numPr>
          <w:ilvl w:val="0"/>
          <w:numId w:val="16"/>
        </w:numPr>
        <w:spacing w:before="120" w:after="120" w:line="360" w:lineRule="auto"/>
        <w:ind w:left="851" w:right="707"/>
        <w:jc w:val="both"/>
        <w:rPr>
          <w:rStyle w:val="SombreadoRelleno"/>
          <w:rFonts w:ascii="Montserrat" w:hAnsi="Montserrat" w:cs="Calibri"/>
          <w:i/>
          <w:iCs/>
          <w:szCs w:val="18"/>
        </w:rPr>
      </w:pPr>
      <w:r w:rsidRPr="00BA2A65">
        <w:rPr>
          <w:rFonts w:ascii="Montserrat" w:hAnsi="Montserrat" w:cs="Calibri"/>
          <w:sz w:val="18"/>
          <w:szCs w:val="18"/>
        </w:rPr>
        <w:t xml:space="preserve">En caso de personas jurídicas incluya: Representado por </w:t>
      </w:r>
      <w:r w:rsidRPr="00BA2A65">
        <w:rPr>
          <w:rStyle w:val="SombreadoRelleno"/>
          <w:rFonts w:ascii="Montserrat" w:hAnsi="Montserrat" w:cs="Calibri"/>
          <w:i/>
          <w:iCs/>
          <w:szCs w:val="18"/>
        </w:rPr>
        <w:t>Insertar nombre y apellidos del representante persona física del administrador persona jurídica</w:t>
      </w:r>
    </w:p>
    <w:p w14:paraId="7B132221" w14:textId="77777777" w:rsidR="00CC7521" w:rsidRDefault="00CC7521" w:rsidP="00CC7521">
      <w:pPr>
        <w:pStyle w:val="Prrafodelista"/>
        <w:spacing w:before="120" w:after="120" w:line="360" w:lineRule="auto"/>
        <w:ind w:left="851" w:right="707"/>
        <w:jc w:val="both"/>
        <w:rPr>
          <w:rFonts w:ascii="Montserrat" w:hAnsi="Montserrat" w:cs="Calibri"/>
          <w:sz w:val="18"/>
          <w:szCs w:val="18"/>
        </w:rPr>
      </w:pPr>
    </w:p>
    <w:p w14:paraId="3BB5D956" w14:textId="77777777" w:rsidR="00CC7521" w:rsidRDefault="00CC7521" w:rsidP="00CC7521">
      <w:pPr>
        <w:pStyle w:val="Prrafodelista"/>
        <w:spacing w:before="120" w:after="120" w:line="360" w:lineRule="auto"/>
        <w:ind w:left="851" w:right="707"/>
        <w:jc w:val="both"/>
        <w:rPr>
          <w:rStyle w:val="SombreadoRelleno"/>
          <w:rFonts w:ascii="Montserrat" w:hAnsi="Montserrat" w:cs="Calibri"/>
          <w:i/>
          <w:iCs/>
          <w:szCs w:val="18"/>
        </w:rPr>
      </w:pPr>
    </w:p>
    <w:p w14:paraId="1EB80632" w14:textId="14D2682F" w:rsidR="00BA2A65" w:rsidRDefault="00BA2A65" w:rsidP="00BA2A65">
      <w:pPr>
        <w:pStyle w:val="Textoindependiente2"/>
        <w:tabs>
          <w:tab w:val="right" w:leader="dot" w:pos="8504"/>
        </w:tabs>
        <w:spacing w:before="120" w:line="360" w:lineRule="auto"/>
        <w:ind w:left="426" w:right="283" w:hanging="426"/>
        <w:jc w:val="both"/>
        <w:rPr>
          <w:rStyle w:val="CaracterRojo"/>
          <w:rFonts w:ascii="Montserrat" w:hAnsi="Montserrat" w:cs="Calibri"/>
          <w:sz w:val="20"/>
          <w:szCs w:val="20"/>
        </w:rPr>
      </w:pPr>
      <w:r w:rsidRPr="00C7029E">
        <w:rPr>
          <w:rStyle w:val="CaracterRojo"/>
          <w:rFonts w:ascii="Montserrat" w:hAnsi="Montserrat" w:cs="Calibri"/>
          <w:sz w:val="20"/>
          <w:szCs w:val="20"/>
        </w:rPr>
        <w:lastRenderedPageBreak/>
        <w:t>3.- Organigrama del grupo consolidable:</w:t>
      </w:r>
    </w:p>
    <w:tbl>
      <w:tblPr>
        <w:tblW w:w="9556" w:type="dxa"/>
        <w:tblInd w:w="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68" w:type="dxa"/>
          <w:right w:w="68" w:type="dxa"/>
        </w:tblCellMar>
        <w:tblLook w:val="01E0" w:firstRow="1" w:lastRow="1" w:firstColumn="1" w:lastColumn="1" w:noHBand="0" w:noVBand="0"/>
      </w:tblPr>
      <w:tblGrid>
        <w:gridCol w:w="9556"/>
      </w:tblGrid>
      <w:tr w:rsidR="00D41FAF" w:rsidRPr="00C7029E" w14:paraId="2FA621D0" w14:textId="77777777" w:rsidTr="00B02849">
        <w:trPr>
          <w:trHeight w:val="4794"/>
        </w:trPr>
        <w:tc>
          <w:tcPr>
            <w:tcW w:w="9556" w:type="dxa"/>
            <w:tcBorders>
              <w:top w:val="single" w:sz="12" w:space="0" w:color="auto"/>
              <w:left w:val="single" w:sz="12" w:space="0" w:color="auto"/>
              <w:bottom w:val="single" w:sz="12" w:space="0" w:color="auto"/>
              <w:right w:val="single" w:sz="12" w:space="0" w:color="auto"/>
            </w:tcBorders>
            <w:vAlign w:val="center"/>
          </w:tcPr>
          <w:p w14:paraId="25C5C869" w14:textId="2633713C" w:rsidR="00D41FAF" w:rsidRPr="00C7029E" w:rsidRDefault="00D41FAF" w:rsidP="00D41FAF">
            <w:pPr>
              <w:pStyle w:val="Textoindependiente2"/>
              <w:keepNext/>
              <w:spacing w:before="120" w:line="360" w:lineRule="auto"/>
              <w:jc w:val="center"/>
              <w:rPr>
                <w:rFonts w:ascii="Montserrat" w:hAnsi="Montserrat" w:cs="Calibri"/>
                <w:sz w:val="20"/>
                <w:szCs w:val="20"/>
              </w:rPr>
            </w:pPr>
            <w:r w:rsidRPr="00BA2A65">
              <w:rPr>
                <w:rFonts w:ascii="Montserrat" w:hAnsi="Montserrat"/>
                <w:color w:val="000099"/>
                <w:sz w:val="20"/>
                <w:szCs w:val="20"/>
                <w:shd w:val="clear" w:color="auto" w:fill="FFFFCC"/>
              </w:rPr>
              <w:t>Insertar organigrama del grupo consolidable</w:t>
            </w:r>
          </w:p>
        </w:tc>
      </w:tr>
    </w:tbl>
    <w:p w14:paraId="70E64300" w14:textId="77777777" w:rsidR="00D41FAF" w:rsidRDefault="00D41FAF" w:rsidP="00AF228C">
      <w:pPr>
        <w:spacing w:line="360" w:lineRule="auto"/>
        <w:jc w:val="both"/>
        <w:rPr>
          <w:rFonts w:ascii="Montserrat" w:hAnsi="Montserrat" w:cstheme="minorHAnsi"/>
          <w:sz w:val="20"/>
          <w:szCs w:val="20"/>
        </w:rPr>
      </w:pPr>
    </w:p>
    <w:p w14:paraId="6B4154F2" w14:textId="77777777" w:rsidR="00B02849" w:rsidRDefault="00B02849" w:rsidP="00513420">
      <w:pPr>
        <w:pStyle w:val="Textoindependiente2"/>
        <w:spacing w:before="120" w:line="360" w:lineRule="auto"/>
        <w:ind w:left="142" w:right="282"/>
        <w:jc w:val="both"/>
        <w:rPr>
          <w:rFonts w:ascii="Montserrat" w:hAnsi="Montserrat" w:cs="Calibri"/>
          <w:sz w:val="20"/>
          <w:szCs w:val="20"/>
        </w:rPr>
      </w:pPr>
    </w:p>
    <w:p w14:paraId="6932DA82" w14:textId="77777777" w:rsidR="00B02849" w:rsidRDefault="00B02849" w:rsidP="00513420">
      <w:pPr>
        <w:pStyle w:val="Textoindependiente2"/>
        <w:spacing w:before="120" w:line="360" w:lineRule="auto"/>
        <w:ind w:left="142" w:right="282"/>
        <w:jc w:val="both"/>
        <w:rPr>
          <w:rFonts w:ascii="Montserrat" w:hAnsi="Montserrat" w:cs="Calibri"/>
          <w:sz w:val="20"/>
          <w:szCs w:val="20"/>
        </w:rPr>
      </w:pPr>
    </w:p>
    <w:p w14:paraId="0FBDE126" w14:textId="77777777" w:rsidR="00B02849" w:rsidRDefault="00B02849" w:rsidP="00513420">
      <w:pPr>
        <w:pStyle w:val="Textoindependiente2"/>
        <w:spacing w:before="120" w:line="360" w:lineRule="auto"/>
        <w:ind w:left="142" w:right="282"/>
        <w:jc w:val="both"/>
        <w:rPr>
          <w:rFonts w:ascii="Montserrat" w:hAnsi="Montserrat" w:cs="Calibri"/>
          <w:sz w:val="20"/>
          <w:szCs w:val="20"/>
        </w:rPr>
      </w:pPr>
    </w:p>
    <w:p w14:paraId="622E41F5" w14:textId="5EF59E11" w:rsidR="00AF228C" w:rsidRPr="00846A75" w:rsidRDefault="00D41FAF" w:rsidP="00513420">
      <w:pPr>
        <w:pStyle w:val="Textoindependiente2"/>
        <w:spacing w:before="120" w:line="360" w:lineRule="auto"/>
        <w:ind w:left="142" w:right="282"/>
        <w:jc w:val="both"/>
        <w:rPr>
          <w:rFonts w:ascii="Montserrat" w:hAnsi="Montserrat" w:cstheme="minorHAnsi"/>
          <w:sz w:val="20"/>
          <w:szCs w:val="20"/>
        </w:rPr>
      </w:pPr>
      <w:r w:rsidRPr="00513420">
        <w:rPr>
          <w:rFonts w:ascii="Montserrat" w:hAnsi="Montserrat" w:cs="Calibri"/>
          <w:sz w:val="20"/>
          <w:szCs w:val="20"/>
        </w:rPr>
        <w:t>E</w:t>
      </w:r>
      <w:r w:rsidR="00AF228C" w:rsidRPr="00513420">
        <w:rPr>
          <w:rFonts w:ascii="Montserrat" w:hAnsi="Montserrat" w:cs="Calibri"/>
          <w:sz w:val="20"/>
          <w:szCs w:val="20"/>
        </w:rPr>
        <w:t>n</w:t>
      </w:r>
      <w:r w:rsidR="00AF228C" w:rsidRPr="00846A75">
        <w:rPr>
          <w:rFonts w:ascii="Montserrat" w:hAnsi="Montserrat" w:cstheme="minorHAnsi"/>
          <w:sz w:val="20"/>
          <w:szCs w:val="20"/>
        </w:rPr>
        <w:t xml:space="preserve"> (*)</w:t>
      </w:r>
      <w:r w:rsidR="00AF228C">
        <w:rPr>
          <w:rFonts w:ascii="Montserrat" w:hAnsi="Montserrat" w:cstheme="minorHAnsi"/>
          <w:sz w:val="20"/>
          <w:szCs w:val="20"/>
        </w:rPr>
        <w:t xml:space="preserve"> </w:t>
      </w:r>
      <w:r w:rsidR="00AF228C" w:rsidRPr="00846A75">
        <w:rPr>
          <w:rFonts w:ascii="Montserrat" w:hAnsi="Montserrat"/>
          <w:color w:val="000099"/>
          <w:sz w:val="20"/>
          <w:szCs w:val="20"/>
          <w:shd w:val="clear" w:color="auto" w:fill="FFFFCC"/>
        </w:rPr>
        <w:t>Insertar lugar</w:t>
      </w:r>
      <w:r w:rsidR="00AF228C" w:rsidRPr="00846A75">
        <w:rPr>
          <w:rFonts w:ascii="Montserrat" w:hAnsi="Montserrat" w:cstheme="minorHAnsi"/>
          <w:sz w:val="20"/>
          <w:szCs w:val="20"/>
        </w:rPr>
        <w:t xml:space="preserve"> a(*)</w:t>
      </w:r>
      <w:r w:rsidR="00AF228C">
        <w:rPr>
          <w:rFonts w:ascii="Montserrat" w:hAnsi="Montserrat" w:cstheme="minorHAnsi"/>
          <w:sz w:val="20"/>
          <w:szCs w:val="20"/>
        </w:rPr>
        <w:t xml:space="preserve"> </w:t>
      </w:r>
      <w:r w:rsidR="00AF228C" w:rsidRPr="00846A75">
        <w:rPr>
          <w:rFonts w:ascii="Montserrat" w:hAnsi="Montserrat"/>
          <w:color w:val="000099"/>
          <w:sz w:val="20"/>
          <w:szCs w:val="20"/>
          <w:shd w:val="clear" w:color="auto" w:fill="FFFFCC"/>
        </w:rPr>
        <w:t>Insertar día</w:t>
      </w:r>
      <w:r w:rsidR="00AF228C" w:rsidRPr="00846A75">
        <w:rPr>
          <w:rFonts w:ascii="Montserrat" w:hAnsi="Montserrat" w:cstheme="minorHAnsi"/>
          <w:sz w:val="20"/>
          <w:szCs w:val="20"/>
        </w:rPr>
        <w:t xml:space="preserve"> de(*)</w:t>
      </w:r>
      <w:r w:rsidR="00AF228C">
        <w:rPr>
          <w:rFonts w:ascii="Montserrat" w:hAnsi="Montserrat" w:cstheme="minorHAnsi"/>
          <w:sz w:val="20"/>
          <w:szCs w:val="20"/>
        </w:rPr>
        <w:t xml:space="preserve"> </w:t>
      </w:r>
      <w:r w:rsidR="00AF228C" w:rsidRPr="00846A75">
        <w:rPr>
          <w:rFonts w:ascii="Montserrat" w:hAnsi="Montserrat"/>
          <w:color w:val="000099"/>
          <w:sz w:val="20"/>
          <w:szCs w:val="20"/>
          <w:shd w:val="clear" w:color="auto" w:fill="FFFFCC"/>
        </w:rPr>
        <w:t>Insertar mes</w:t>
      </w:r>
      <w:r w:rsidR="00AF228C" w:rsidRPr="00846A75">
        <w:rPr>
          <w:rFonts w:ascii="Montserrat" w:hAnsi="Montserrat" w:cstheme="minorHAnsi"/>
          <w:sz w:val="20"/>
          <w:szCs w:val="20"/>
        </w:rPr>
        <w:t xml:space="preserve"> de(*)</w:t>
      </w:r>
      <w:r w:rsidR="00AF228C">
        <w:rPr>
          <w:rFonts w:ascii="Montserrat" w:hAnsi="Montserrat" w:cstheme="minorHAnsi"/>
          <w:sz w:val="20"/>
          <w:szCs w:val="20"/>
        </w:rPr>
        <w:t xml:space="preserve"> </w:t>
      </w:r>
      <w:r w:rsidR="00AF228C" w:rsidRPr="00846A75">
        <w:rPr>
          <w:rFonts w:ascii="Montserrat" w:hAnsi="Montserrat"/>
          <w:color w:val="000099"/>
          <w:sz w:val="20"/>
          <w:szCs w:val="20"/>
          <w:shd w:val="clear" w:color="auto" w:fill="FFFFCC"/>
        </w:rPr>
        <w:t>Insertar año</w:t>
      </w:r>
      <w:r w:rsidR="00AF228C" w:rsidRPr="00846A75">
        <w:rPr>
          <w:rFonts w:ascii="Montserrat" w:hAnsi="Montserrat" w:cstheme="minorHAnsi"/>
          <w:sz w:val="20"/>
          <w:szCs w:val="20"/>
        </w:rPr>
        <w:t xml:space="preserve"> , don/doña</w:t>
      </w:r>
      <w:r w:rsidR="00AF228C">
        <w:rPr>
          <w:rFonts w:ascii="Montserrat" w:hAnsi="Montserrat" w:cstheme="minorHAnsi"/>
          <w:sz w:val="20"/>
          <w:szCs w:val="20"/>
        </w:rPr>
        <w:t xml:space="preserve"> </w:t>
      </w:r>
      <w:r w:rsidR="00AF228C" w:rsidRPr="009B4171">
        <w:rPr>
          <w:rFonts w:ascii="Montserrat" w:hAnsi="Montserrat"/>
          <w:color w:val="000099"/>
          <w:sz w:val="20"/>
          <w:szCs w:val="20"/>
          <w:shd w:val="clear" w:color="auto" w:fill="FFFFCC"/>
        </w:rPr>
        <w:t>Inse</w:t>
      </w:r>
      <w:r w:rsidR="009B4171">
        <w:rPr>
          <w:rFonts w:ascii="Montserrat" w:hAnsi="Montserrat"/>
          <w:color w:val="000099"/>
          <w:sz w:val="20"/>
          <w:szCs w:val="20"/>
          <w:shd w:val="clear" w:color="auto" w:fill="FFFFCC"/>
        </w:rPr>
        <w:t xml:space="preserve">rtar </w:t>
      </w:r>
      <w:r w:rsidR="00AF228C" w:rsidRPr="00846A75">
        <w:rPr>
          <w:rFonts w:ascii="Montserrat" w:hAnsi="Montserrat"/>
          <w:color w:val="000099"/>
          <w:sz w:val="20"/>
          <w:szCs w:val="20"/>
          <w:shd w:val="clear" w:color="auto" w:fill="FFFFCC"/>
        </w:rPr>
        <w:t>nombre y apellidos</w:t>
      </w:r>
      <w:r w:rsidR="009B4171">
        <w:rPr>
          <w:rFonts w:ascii="Montserrat" w:hAnsi="Montserrat"/>
          <w:color w:val="000099"/>
          <w:sz w:val="20"/>
          <w:szCs w:val="20"/>
          <w:shd w:val="clear" w:color="auto" w:fill="FFFFCC"/>
        </w:rPr>
        <w:t xml:space="preserve"> de la persona firmante</w:t>
      </w:r>
      <w:r w:rsidR="00244C5F">
        <w:rPr>
          <w:rFonts w:ascii="Montserrat" w:hAnsi="Montserrat"/>
          <w:color w:val="000099"/>
          <w:sz w:val="20"/>
          <w:szCs w:val="20"/>
          <w:shd w:val="clear" w:color="auto" w:fill="FFFFCC"/>
        </w:rPr>
        <w:t>,</w:t>
      </w:r>
      <w:r w:rsidR="00AF228C" w:rsidRPr="00846A75">
        <w:rPr>
          <w:rFonts w:ascii="Montserrat" w:hAnsi="Montserrat" w:cstheme="minorHAnsi"/>
          <w:sz w:val="20"/>
          <w:szCs w:val="20"/>
        </w:rPr>
        <w:t xml:space="preserve"> firma en representación de </w:t>
      </w:r>
      <w:r w:rsidR="009B4171">
        <w:rPr>
          <w:rFonts w:ascii="Montserrat" w:hAnsi="Montserrat"/>
          <w:color w:val="000099"/>
          <w:sz w:val="20"/>
          <w:szCs w:val="20"/>
          <w:shd w:val="clear" w:color="auto" w:fill="FFFFCC"/>
        </w:rPr>
        <w:t>Insertar</w:t>
      </w:r>
      <w:r w:rsidR="00AF228C" w:rsidRPr="00846A75">
        <w:rPr>
          <w:rFonts w:ascii="Montserrat" w:hAnsi="Montserrat"/>
          <w:color w:val="000099"/>
          <w:sz w:val="20"/>
          <w:szCs w:val="20"/>
          <w:shd w:val="clear" w:color="auto" w:fill="FFFFCC"/>
        </w:rPr>
        <w:t xml:space="preserve"> denominación social completa de la ESI </w:t>
      </w:r>
      <w:r w:rsidR="001F2708">
        <w:rPr>
          <w:rFonts w:ascii="Montserrat" w:hAnsi="Montserrat"/>
          <w:color w:val="000099"/>
          <w:sz w:val="20"/>
          <w:szCs w:val="20"/>
          <w:shd w:val="clear" w:color="auto" w:fill="FFFFCC"/>
        </w:rPr>
        <w:t>que realiza la comunicación</w:t>
      </w:r>
      <w:r w:rsidR="00AF228C" w:rsidRPr="00846A75">
        <w:rPr>
          <w:rFonts w:ascii="Montserrat" w:hAnsi="Montserrat" w:cstheme="minorHAnsi"/>
          <w:sz w:val="20"/>
          <w:szCs w:val="20"/>
        </w:rPr>
        <w:t>, en calidad de</w:t>
      </w:r>
      <w:r w:rsidR="00AF228C" w:rsidRPr="00846A75">
        <w:rPr>
          <w:rFonts w:ascii="Montserrat" w:hAnsi="Montserrat"/>
          <w:color w:val="000099"/>
          <w:sz w:val="20"/>
          <w:szCs w:val="20"/>
          <w:shd w:val="clear" w:color="auto" w:fill="FFFFCC"/>
        </w:rPr>
        <w:t xml:space="preserve"> </w:t>
      </w:r>
      <w:r w:rsidR="009B4171">
        <w:rPr>
          <w:rFonts w:ascii="Montserrat" w:hAnsi="Montserrat"/>
          <w:color w:val="000099"/>
          <w:sz w:val="20"/>
          <w:szCs w:val="20"/>
          <w:shd w:val="clear" w:color="auto" w:fill="FFFFCC"/>
        </w:rPr>
        <w:t>insertar</w:t>
      </w:r>
      <w:r w:rsidR="00AF228C" w:rsidRPr="00846A75">
        <w:rPr>
          <w:rFonts w:ascii="Montserrat" w:hAnsi="Montserrat"/>
          <w:color w:val="000099"/>
          <w:sz w:val="20"/>
          <w:szCs w:val="20"/>
          <w:shd w:val="clear" w:color="auto" w:fill="FFFFCC"/>
        </w:rPr>
        <w:t xml:space="preserve"> cargo</w:t>
      </w:r>
      <w:r w:rsidR="009B4171" w:rsidRPr="009B4171">
        <w:rPr>
          <w:rFonts w:ascii="Montserrat" w:hAnsi="Montserrat"/>
          <w:color w:val="000099"/>
          <w:sz w:val="20"/>
          <w:szCs w:val="20"/>
          <w:shd w:val="clear" w:color="auto" w:fill="FFFFCC"/>
        </w:rPr>
        <w:t xml:space="preserve"> </w:t>
      </w:r>
      <w:r w:rsidR="009B4171">
        <w:rPr>
          <w:rFonts w:ascii="Montserrat" w:hAnsi="Montserrat"/>
          <w:color w:val="000099"/>
          <w:sz w:val="20"/>
          <w:szCs w:val="20"/>
          <w:shd w:val="clear" w:color="auto" w:fill="FFFFCC"/>
        </w:rPr>
        <w:t>que la persona firmante ocupa en la ESI</w:t>
      </w:r>
      <w:r w:rsidR="00AF228C" w:rsidRPr="00846A75">
        <w:rPr>
          <w:rFonts w:ascii="Montserrat" w:hAnsi="Montserrat" w:cstheme="minorHAnsi"/>
          <w:sz w:val="20"/>
          <w:szCs w:val="20"/>
        </w:rPr>
        <w:t xml:space="preserve"> </w:t>
      </w:r>
    </w:p>
    <w:p w14:paraId="1E8A86F0" w14:textId="77777777" w:rsidR="00143790" w:rsidRPr="00D116C6" w:rsidRDefault="00143790" w:rsidP="00513420">
      <w:pPr>
        <w:pStyle w:val="Prrafodelista"/>
        <w:spacing w:after="120"/>
        <w:ind w:left="0" w:right="283"/>
        <w:jc w:val="right"/>
        <w:rPr>
          <w:rStyle w:val="sombreadorelleno0"/>
          <w:rFonts w:ascii="Montserrat" w:hAnsi="Montserrat" w:cstheme="minorHAnsi"/>
          <w:i/>
          <w:szCs w:val="18"/>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digital </w:t>
      </w:r>
      <w:r w:rsidRPr="00F9262A">
        <w:rPr>
          <w:rFonts w:ascii="Montserrat" w:eastAsia="Times New Roman" w:hAnsi="Montserrat" w:cs="Arial-BoldMT"/>
          <w:color w:val="000099"/>
          <w:sz w:val="20"/>
          <w:szCs w:val="20"/>
          <w:shd w:val="clear" w:color="auto" w:fill="FFFFCC"/>
          <w:lang w:eastAsia="es-ES"/>
        </w:rPr>
        <w:t>Insertar</w:t>
      </w:r>
    </w:p>
    <w:tbl>
      <w:tblPr>
        <w:tblStyle w:val="Tablaconcuadrcula"/>
        <w:tblW w:w="0" w:type="auto"/>
        <w:tblInd w:w="7650" w:type="dxa"/>
        <w:shd w:val="clear" w:color="auto" w:fill="F2F2F2" w:themeFill="background1" w:themeFillShade="F2"/>
        <w:tblLook w:val="04A0" w:firstRow="1" w:lastRow="0" w:firstColumn="1" w:lastColumn="0" w:noHBand="0" w:noVBand="1"/>
      </w:tblPr>
      <w:tblGrid>
        <w:gridCol w:w="2036"/>
      </w:tblGrid>
      <w:tr w:rsidR="00143790" w14:paraId="70289343" w14:textId="77777777" w:rsidTr="00513420">
        <w:trPr>
          <w:trHeight w:val="745"/>
        </w:trPr>
        <w:tc>
          <w:tcPr>
            <w:tcW w:w="2036" w:type="dxa"/>
            <w:shd w:val="clear" w:color="auto" w:fill="F2F2F2" w:themeFill="background1" w:themeFillShade="F2"/>
          </w:tcPr>
          <w:p w14:paraId="43676208" w14:textId="77777777" w:rsidR="00143790" w:rsidRPr="00D116C6" w:rsidRDefault="00143790" w:rsidP="00B27F4C">
            <w:pPr>
              <w:pStyle w:val="Prrafodelista"/>
              <w:spacing w:after="0" w:line="240" w:lineRule="auto"/>
              <w:ind w:left="890" w:hanging="890"/>
              <w:rPr>
                <w:rFonts w:ascii="Montserrat" w:hAnsi="Montserrat"/>
                <w:color w:val="000000" w:themeColor="text1"/>
                <w:sz w:val="16"/>
                <w:szCs w:val="16"/>
              </w:rPr>
            </w:pPr>
            <w:r w:rsidRPr="00D116C6">
              <w:rPr>
                <w:rFonts w:ascii="Montserrat" w:hAnsi="Montserrat"/>
                <w:b/>
                <w:color w:val="000000" w:themeColor="text1"/>
                <w:sz w:val="16"/>
                <w:szCs w:val="16"/>
              </w:rPr>
              <w:t>FIRMAR y GENERAR PDF</w:t>
            </w:r>
          </w:p>
        </w:tc>
      </w:tr>
    </w:tbl>
    <w:p w14:paraId="6CA44320" w14:textId="77777777" w:rsidR="00E3510A" w:rsidRPr="00866382" w:rsidRDefault="00E3510A" w:rsidP="00874DE7">
      <w:pPr>
        <w:keepNext/>
        <w:keepLines/>
        <w:rPr>
          <w:rFonts w:ascii="Calibri" w:hAnsi="Calibri" w:cs="Calibri"/>
        </w:rPr>
      </w:pPr>
    </w:p>
    <w:sectPr w:rsidR="00E3510A" w:rsidRPr="00866382" w:rsidSect="00D41FAF">
      <w:headerReference w:type="default" r:id="rId9"/>
      <w:footerReference w:type="default" r:id="rId10"/>
      <w:pgSz w:w="11906" w:h="16838" w:code="9"/>
      <w:pgMar w:top="139" w:right="991" w:bottom="709" w:left="851"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7E8F" w14:textId="77777777" w:rsidR="005D1D24" w:rsidRDefault="005D1D24">
      <w:r>
        <w:separator/>
      </w:r>
    </w:p>
  </w:endnote>
  <w:endnote w:type="continuationSeparator" w:id="0">
    <w:p w14:paraId="7ACFBF71" w14:textId="77777777" w:rsidR="005D1D24" w:rsidRDefault="005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 Pro Light">
    <w:altName w:val="Segoe UI Light"/>
    <w:panose1 w:val="020B0403030403020204"/>
    <w:charset w:val="00"/>
    <w:family w:val="swiss"/>
    <w:notTrueType/>
    <w:pitch w:val="variable"/>
    <w:sig w:usb0="A00002AF" w:usb1="5000204B" w:usb2="00000000" w:usb3="00000000" w:csb0="0000019F" w:csb1="00000000"/>
  </w:font>
  <w:font w:name="MyriadPro-Semibold">
    <w:panose1 w:val="00000000000000000000"/>
    <w:charset w:val="00"/>
    <w:family w:val="auto"/>
    <w:notTrueType/>
    <w:pitch w:val="default"/>
    <w:sig w:usb0="00000003" w:usb1="00000000" w:usb2="00000000" w:usb3="00000000" w:csb0="00000001" w:csb1="00000000"/>
  </w:font>
  <w:font w:name="Myriad Pro Semibold">
    <w:altName w:val="Times New Roman"/>
    <w:panose1 w:val="020B0603030403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30904607"/>
  <w:bookmarkStart w:id="2" w:name="_Hlk130904608"/>
  <w:bookmarkStart w:id="3" w:name="_Hlk130908650"/>
  <w:bookmarkStart w:id="4" w:name="_Hlk130908651"/>
  <w:p w14:paraId="61A84255" w14:textId="2978317A" w:rsidR="00D41FAF" w:rsidRPr="00F8705F" w:rsidRDefault="00D41FAF" w:rsidP="00D41FAF">
    <w:pPr>
      <w:pStyle w:val="Piedepgina"/>
      <w:pBdr>
        <w:top w:val="thinThickSmallGap" w:sz="24" w:space="1" w:color="585858" w:themeColor="accent2" w:themeShade="7F"/>
      </w:pBdr>
      <w:tabs>
        <w:tab w:val="clear" w:pos="8504"/>
        <w:tab w:val="right" w:pos="8930"/>
      </w:tabs>
      <w:spacing w:after="0" w:line="360" w:lineRule="auto"/>
      <w:ind w:left="142"/>
      <w:jc w:val="both"/>
      <w:rPr>
        <w:rFonts w:ascii="Montserrat" w:hAnsi="Montserrat" w:cstheme="minorHAnsi"/>
        <w:b/>
        <w:bCs/>
        <w:i/>
        <w:iCs/>
        <w:sz w:val="18"/>
        <w:szCs w:val="18"/>
      </w:rPr>
    </w:pPr>
    <w:r w:rsidRPr="00F8705F">
      <w:rPr>
        <w:rFonts w:ascii="Montserrat" w:hAnsi="Montserrat" w:cstheme="minorHAnsi"/>
        <w:b/>
        <w:bCs/>
        <w:i/>
        <w:iCs/>
        <w:noProof/>
        <w:sz w:val="18"/>
        <w:szCs w:val="18"/>
      </w:rPr>
      <mc:AlternateContent>
        <mc:Choice Requires="wps">
          <w:drawing>
            <wp:anchor distT="0" distB="0" distL="0" distR="0" simplePos="0" relativeHeight="251659264" behindDoc="0" locked="0" layoutInCell="1" allowOverlap="1" wp14:anchorId="0F05B117" wp14:editId="48F8AA42">
              <wp:simplePos x="0" y="0"/>
              <wp:positionH relativeFrom="rightMargin">
                <wp:posOffset>-385149</wp:posOffset>
              </wp:positionH>
              <wp:positionV relativeFrom="bottomMargin">
                <wp:posOffset>444943</wp:posOffset>
              </wp:positionV>
              <wp:extent cx="365760" cy="266700"/>
              <wp:effectExtent l="0" t="0" r="0" b="0"/>
              <wp:wrapSquare wrapText="bothSides"/>
              <wp:docPr id="40" name="Rectángulo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5760" cy="26670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4FEF9E" w14:textId="77777777" w:rsidR="00D41FAF" w:rsidRPr="005563E0" w:rsidRDefault="00D41FAF" w:rsidP="00D41FAF">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5B117" id="Rectángulo 40" o:spid="_x0000_s1026" alt="&quot;&quot;" style="position:absolute;left:0;text-align:left;margin-left:-30.35pt;margin-top:35.05pt;width:28.8pt;height:21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" fillcolor="black [3213]" stroked="f" strokeweight="3pt">
              <v:textbox>
                <w:txbxContent>
                  <w:p w14:paraId="3C4FEF9E" w14:textId="77777777" w:rsidR="00D41FAF" w:rsidRPr="005563E0" w:rsidRDefault="00D41FAF" w:rsidP="00D41FAF">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r w:rsidRPr="00D971AD">
      <w:rPr>
        <w:rFonts w:ascii="Montserrat" w:hAnsi="Montserrat" w:cstheme="minorHAnsi"/>
        <w:b/>
        <w:bCs/>
        <w:i/>
        <w:iCs/>
        <w:color w:val="C00000"/>
        <w:sz w:val="18"/>
        <w:szCs w:val="18"/>
      </w:rPr>
      <w:t xml:space="preserve">Departamento de Autorización y Registros de Entidades </w:t>
    </w:r>
    <w:r>
      <w:rPr>
        <w:rFonts w:ascii="Montserrat" w:hAnsi="Montserrat" w:cstheme="minorHAnsi"/>
        <w:b/>
        <w:bCs/>
        <w:i/>
        <w:iCs/>
        <w:color w:val="C00000"/>
        <w:sz w:val="18"/>
        <w:szCs w:val="18"/>
      </w:rPr>
      <w:t xml:space="preserve">-Formulario de </w:t>
    </w:r>
    <w:r w:rsidR="00AB0B5A" w:rsidRPr="00AB0B5A">
      <w:rPr>
        <w:rFonts w:ascii="Montserrat" w:hAnsi="Montserrat" w:cstheme="minorHAnsi"/>
        <w:b/>
        <w:bCs/>
        <w:i/>
        <w:iCs/>
        <w:color w:val="C00000"/>
        <w:sz w:val="18"/>
        <w:szCs w:val="18"/>
      </w:rPr>
      <w:t>Comunicación de configuración de grupo consolidable de entidades financieras</w:t>
    </w:r>
    <w:r w:rsidRPr="00F8705F">
      <w:rPr>
        <w:rFonts w:ascii="Montserrat" w:hAnsi="Montserrat" w:cstheme="minorHAnsi"/>
        <w:b/>
        <w:bCs/>
        <w:i/>
        <w:iCs/>
        <w:color w:val="C00000"/>
        <w:sz w:val="18"/>
        <w:szCs w:val="18"/>
      </w:rPr>
      <w:t xml:space="preserve"> </w:t>
    </w:r>
    <w:bookmarkEnd w:id="1"/>
    <w:bookmarkEnd w:id="2"/>
    <w:bookmarkEnd w:id="3"/>
    <w:bookmarkEnd w:id="4"/>
  </w:p>
  <w:p w14:paraId="54A3A80C" w14:textId="77777777" w:rsidR="00D41FAF" w:rsidRDefault="00D41F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941A3" w14:textId="77777777" w:rsidR="005D1D24" w:rsidRDefault="005D1D24">
      <w:r>
        <w:separator/>
      </w:r>
    </w:p>
  </w:footnote>
  <w:footnote w:type="continuationSeparator" w:id="0">
    <w:p w14:paraId="43AC7457" w14:textId="77777777" w:rsidR="005D1D24" w:rsidRDefault="005D1D24">
      <w:r>
        <w:continuationSeparator/>
      </w:r>
    </w:p>
  </w:footnote>
  <w:footnote w:id="1">
    <w:p w14:paraId="2309FE37" w14:textId="0BBA767E" w:rsidR="00E3510A" w:rsidRPr="006F2A8F" w:rsidRDefault="00E3510A" w:rsidP="002F3A45">
      <w:pPr>
        <w:pStyle w:val="Textonotapie"/>
        <w:spacing w:after="0" w:line="360" w:lineRule="auto"/>
        <w:rPr>
          <w:rFonts w:ascii="Arial" w:hAnsi="Arial" w:cs="Arial"/>
          <w:sz w:val="16"/>
          <w:szCs w:val="16"/>
        </w:rPr>
      </w:pPr>
      <w:r w:rsidRPr="00636F27">
        <w:rPr>
          <w:rStyle w:val="Refdenotaalpie"/>
          <w:rFonts w:ascii="Montserrat" w:hAnsi="Montserrat" w:cs="Arial"/>
          <w:bCs/>
          <w:color w:val="AD2144"/>
          <w:sz w:val="22"/>
          <w:szCs w:val="22"/>
        </w:rPr>
        <w:footnoteRef/>
      </w:r>
      <w:r w:rsidRPr="00636F27">
        <w:rPr>
          <w:rFonts w:ascii="Montserrat" w:hAnsi="Montserrat" w:cs="Arial"/>
          <w:bCs/>
          <w:sz w:val="22"/>
          <w:szCs w:val="22"/>
        </w:rPr>
        <w:t xml:space="preserve"> </w:t>
      </w:r>
      <w:r w:rsidR="00065DC4" w:rsidRPr="00BF37CA">
        <w:rPr>
          <w:rFonts w:ascii="Montserrat" w:hAnsi="Montserrat" w:cs="Arial"/>
          <w:sz w:val="16"/>
          <w:szCs w:val="16"/>
        </w:rPr>
        <w:t xml:space="preserve">Elija una de las tres opciones (SAV; SGC; </w:t>
      </w:r>
      <w:r w:rsidR="00774E1E" w:rsidRPr="00BF37CA">
        <w:rPr>
          <w:rFonts w:ascii="Montserrat" w:hAnsi="Montserrat" w:cs="Arial"/>
          <w:sz w:val="16"/>
          <w:szCs w:val="16"/>
        </w:rPr>
        <w:t>EAF) y</w:t>
      </w:r>
      <w:r w:rsidR="00065DC4" w:rsidRPr="00BF37CA">
        <w:rPr>
          <w:rFonts w:ascii="Montserrat" w:hAnsi="Montserrat" w:cs="Arial"/>
          <w:sz w:val="16"/>
          <w:szCs w:val="16"/>
        </w:rPr>
        <w:t xml:space="preserve"> elimine el resto</w:t>
      </w:r>
      <w:r w:rsidR="00065DC4">
        <w:rPr>
          <w:rFonts w:ascii="Montserrat" w:hAnsi="Montserrat" w:cs="Arial"/>
          <w:sz w:val="18"/>
          <w:szCs w:val="18"/>
        </w:rPr>
        <w:t>.</w:t>
      </w:r>
    </w:p>
  </w:footnote>
  <w:footnote w:id="2">
    <w:p w14:paraId="29C0B981" w14:textId="77777777" w:rsidR="00B47F61" w:rsidRPr="00B47F61" w:rsidRDefault="00B47F61" w:rsidP="0086283D">
      <w:pPr>
        <w:pStyle w:val="Textonotapie"/>
        <w:ind w:right="283"/>
        <w:jc w:val="both"/>
        <w:rPr>
          <w:rFonts w:ascii="Montserrat" w:hAnsi="Montserrat" w:cs="Arial"/>
          <w:sz w:val="16"/>
          <w:szCs w:val="16"/>
        </w:rPr>
      </w:pPr>
      <w:r w:rsidRPr="00A1201E">
        <w:rPr>
          <w:rStyle w:val="Refdenotaalpie"/>
          <w:rFonts w:ascii="Arial" w:hAnsi="Arial" w:cs="Arial"/>
          <w:color w:val="C00000"/>
        </w:rPr>
        <w:footnoteRef/>
      </w:r>
      <w:r w:rsidRPr="00A1201E">
        <w:rPr>
          <w:rFonts w:ascii="Arial" w:hAnsi="Arial" w:cs="Arial"/>
          <w:color w:val="C00000"/>
        </w:rPr>
        <w:t xml:space="preserve"> </w:t>
      </w:r>
      <w:r w:rsidRPr="00B47F61">
        <w:rPr>
          <w:rFonts w:ascii="Montserrat" w:hAnsi="Montserrat" w:cs="Arial"/>
          <w:sz w:val="16"/>
          <w:szCs w:val="16"/>
        </w:rPr>
        <w:t>Incluidas, entre otras, las sociedades financieras de cartera -</w:t>
      </w:r>
      <w:r w:rsidRPr="00B47F61">
        <w:rPr>
          <w:rFonts w:ascii="Montserrat" w:hAnsi="Montserrat" w:cs="Arial"/>
          <w:color w:val="C00000"/>
          <w:sz w:val="16"/>
          <w:szCs w:val="16"/>
        </w:rPr>
        <w:t>SFC</w:t>
      </w:r>
      <w:r w:rsidRPr="00B47F61">
        <w:rPr>
          <w:rFonts w:ascii="Montserrat" w:hAnsi="Montserrat" w:cs="Arial"/>
          <w:sz w:val="16"/>
          <w:szCs w:val="16"/>
        </w:rPr>
        <w:t>- (artículo 4.1. 16) de IFR), las sociedades financieras mixtas de cartera -</w:t>
      </w:r>
      <w:r w:rsidRPr="00B47F61">
        <w:rPr>
          <w:rFonts w:ascii="Montserrat" w:hAnsi="Montserrat" w:cs="Arial"/>
          <w:color w:val="C00000"/>
          <w:sz w:val="16"/>
          <w:szCs w:val="16"/>
        </w:rPr>
        <w:t>SFMC</w:t>
      </w:r>
      <w:r w:rsidRPr="00B47F61">
        <w:rPr>
          <w:rFonts w:ascii="Montserrat" w:hAnsi="Montserrat" w:cs="Arial"/>
          <w:sz w:val="16"/>
          <w:szCs w:val="16"/>
        </w:rPr>
        <w:t>- (artículo 4.1. 40) de IFR) y las sociedades de cartera de inversión -</w:t>
      </w:r>
      <w:r w:rsidRPr="00B47F61">
        <w:rPr>
          <w:rFonts w:ascii="Montserrat" w:hAnsi="Montserrat" w:cs="Arial"/>
          <w:color w:val="C00000"/>
          <w:sz w:val="16"/>
          <w:szCs w:val="16"/>
        </w:rPr>
        <w:t>SCI</w:t>
      </w:r>
      <w:r w:rsidRPr="00B47F61">
        <w:rPr>
          <w:rFonts w:ascii="Montserrat" w:hAnsi="Montserrat" w:cs="Arial"/>
          <w:sz w:val="16"/>
          <w:szCs w:val="16"/>
        </w:rPr>
        <w:t>- (artículo 4.1. 23) de IFR.</w:t>
      </w:r>
    </w:p>
  </w:footnote>
  <w:footnote w:id="3">
    <w:p w14:paraId="0D35367A" w14:textId="77777777" w:rsidR="00770E72" w:rsidRPr="00A1201E" w:rsidRDefault="00770E72" w:rsidP="0086283D">
      <w:pPr>
        <w:pStyle w:val="Textonotapie"/>
        <w:ind w:right="283"/>
        <w:jc w:val="both"/>
        <w:rPr>
          <w:rFonts w:ascii="Arial" w:hAnsi="Arial" w:cs="Arial"/>
          <w:sz w:val="16"/>
          <w:szCs w:val="16"/>
        </w:rPr>
      </w:pPr>
      <w:r w:rsidRPr="00A1201E">
        <w:rPr>
          <w:rStyle w:val="Refdenotaalpie"/>
          <w:rFonts w:ascii="Arial" w:hAnsi="Arial" w:cs="Arial"/>
          <w:b/>
          <w:color w:val="AD2144"/>
          <w:sz w:val="16"/>
          <w:szCs w:val="16"/>
        </w:rPr>
        <w:footnoteRef/>
      </w:r>
      <w:r w:rsidRPr="00A1201E">
        <w:rPr>
          <w:rFonts w:ascii="Arial" w:hAnsi="Arial" w:cs="Arial"/>
          <w:b/>
          <w:color w:val="AD2144"/>
          <w:sz w:val="16"/>
          <w:szCs w:val="16"/>
        </w:rPr>
        <w:t xml:space="preserve"> </w:t>
      </w:r>
      <w:r w:rsidRPr="00770E72">
        <w:rPr>
          <w:rFonts w:ascii="Montserrat" w:hAnsi="Montserrat" w:cs="Arial"/>
          <w:sz w:val="16"/>
          <w:szCs w:val="16"/>
        </w:rPr>
        <w:t xml:space="preserve">El </w:t>
      </w:r>
      <w:r w:rsidRPr="00770E72">
        <w:rPr>
          <w:rFonts w:ascii="Montserrat" w:hAnsi="Montserrat" w:cs="Arial"/>
          <w:b/>
          <w:sz w:val="16"/>
          <w:szCs w:val="16"/>
        </w:rPr>
        <w:t>plazo</w:t>
      </w:r>
      <w:r w:rsidRPr="00770E72">
        <w:rPr>
          <w:rFonts w:ascii="Montserrat" w:hAnsi="Montserrat" w:cs="Arial"/>
          <w:sz w:val="16"/>
          <w:szCs w:val="16"/>
        </w:rPr>
        <w:t xml:space="preserve"> para realizar la comunicación es de </w:t>
      </w:r>
      <w:r w:rsidRPr="00770E72">
        <w:rPr>
          <w:rFonts w:ascii="Montserrat" w:hAnsi="Montserrat" w:cs="Arial"/>
          <w:b/>
          <w:sz w:val="16"/>
          <w:szCs w:val="16"/>
        </w:rPr>
        <w:t>quince días hábiles</w:t>
      </w:r>
      <w:r w:rsidRPr="00770E72">
        <w:rPr>
          <w:rFonts w:ascii="Montserrat" w:hAnsi="Montserrat" w:cs="Arial"/>
          <w:sz w:val="16"/>
          <w:szCs w:val="16"/>
        </w:rPr>
        <w:t xml:space="preserve"> desde que se produzca la circunstancia que genere la configuración de un grupo consolidable de empresas de servicios de inversión</w:t>
      </w:r>
      <w:r w:rsidRPr="00A1201E">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461DB" w14:textId="2143D61D" w:rsidR="00E04F48" w:rsidRDefault="00E04F48" w:rsidP="00E04F48">
    <w:pPr>
      <w:pBdr>
        <w:bottom w:val="single" w:sz="12" w:space="4" w:color="auto"/>
      </w:pBdr>
      <w:shd w:val="clear" w:color="auto" w:fill="FFFAFA"/>
      <w:tabs>
        <w:tab w:val="left" w:pos="709"/>
        <w:tab w:val="left" w:pos="851"/>
      </w:tabs>
      <w:spacing w:before="120" w:after="120" w:line="360" w:lineRule="auto"/>
      <w:ind w:left="709" w:right="119" w:hanging="709"/>
      <w:jc w:val="both"/>
      <w:outlineLvl w:val="1"/>
      <w:rPr>
        <w:rFonts w:ascii="Montserrat" w:hAnsi="Montserrat"/>
        <w:b/>
        <w:bCs/>
        <w:color w:val="990000"/>
      </w:rPr>
    </w:pPr>
    <w:r w:rsidRPr="00B45EA8">
      <w:rPr>
        <w:rFonts w:ascii="Montserrat" w:hAnsi="Montserrat"/>
        <w:b/>
        <w:bCs/>
        <w:noProof/>
        <w:color w:val="990000"/>
      </w:rPr>
      <w:drawing>
        <wp:inline distT="0" distB="0" distL="0" distR="0" wp14:anchorId="24FED2AD" wp14:editId="5EE4F1AA">
          <wp:extent cx="411480" cy="408826"/>
          <wp:effectExtent l="0" t="0" r="7620" b="0"/>
          <wp:docPr id="213777004" name="Imagen 2137770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809" cy="419088"/>
                  </a:xfrm>
                  <a:prstGeom prst="rect">
                    <a:avLst/>
                  </a:prstGeom>
                  <a:noFill/>
                  <a:ln>
                    <a:noFill/>
                  </a:ln>
                </pic:spPr>
              </pic:pic>
            </a:graphicData>
          </a:graphic>
        </wp:inline>
      </w:drawing>
    </w:r>
    <w:r>
      <w:rPr>
        <w:rFonts w:ascii="Montserrat" w:hAnsi="Montserrat"/>
        <w:b/>
        <w:bCs/>
        <w:color w:val="990000"/>
      </w:rPr>
      <w:t xml:space="preserve"> </w:t>
    </w:r>
    <w:r w:rsidR="00E412A4" w:rsidRPr="00E412A4">
      <w:rPr>
        <w:rFonts w:ascii="Montserrat" w:hAnsi="Montserrat"/>
        <w:b/>
        <w:bCs/>
        <w:color w:val="990000"/>
      </w:rPr>
      <w:t>Comunicación de configuración de grupo consolidable de entidades financieras</w:t>
    </w:r>
    <w:r>
      <w:rPr>
        <w:rFonts w:ascii="Montserrat" w:hAnsi="Montserrat"/>
        <w:b/>
        <w:bCs/>
        <w:color w:val="990000"/>
      </w:rPr>
      <w:t>.</w:t>
    </w:r>
  </w:p>
  <w:p w14:paraId="007EF24A" w14:textId="357B36A3" w:rsidR="00CC7521" w:rsidRPr="00A61154" w:rsidRDefault="00CC7521" w:rsidP="00E04F48">
    <w:pPr>
      <w:pBdr>
        <w:bottom w:val="single" w:sz="12" w:space="4" w:color="auto"/>
      </w:pBdr>
      <w:shd w:val="clear" w:color="auto" w:fill="FFFAFA"/>
      <w:tabs>
        <w:tab w:val="left" w:pos="709"/>
        <w:tab w:val="left" w:pos="851"/>
      </w:tabs>
      <w:spacing w:before="120" w:after="120" w:line="360" w:lineRule="auto"/>
      <w:ind w:left="709" w:right="119" w:hanging="709"/>
      <w:jc w:val="both"/>
      <w:outlineLvl w:val="1"/>
      <w:rPr>
        <w:rFonts w:ascii="Montserrat" w:hAnsi="Montserrat"/>
        <w:b/>
        <w:bCs/>
        <w:color w:val="990000"/>
      </w:rPr>
    </w:pPr>
    <w:r>
      <w:rPr>
        <w:rFonts w:ascii="Montserrat" w:hAnsi="Montserrat"/>
        <w:b/>
        <w:bCs/>
        <w:color w:val="990000"/>
      </w:rPr>
      <w:tab/>
      <w:t>N</w:t>
    </w:r>
    <w:r w:rsidRPr="00CC7521">
      <w:rPr>
        <w:rFonts w:ascii="Montserrat" w:hAnsi="Montserrat"/>
        <w:b/>
        <w:bCs/>
        <w:color w:val="990000"/>
      </w:rPr>
      <w:t>orma décima, Circular 1/2013, de 30 de enero, de la CNMV</w:t>
    </w:r>
  </w:p>
  <w:p w14:paraId="7657E526" w14:textId="77777777" w:rsidR="00E04F48" w:rsidRPr="002F0416" w:rsidRDefault="00E04F48" w:rsidP="002F0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6BA0"/>
    <w:multiLevelType w:val="hybridMultilevel"/>
    <w:tmpl w:val="AA7E49E6"/>
    <w:lvl w:ilvl="0" w:tplc="5942C15C">
      <w:start w:val="1"/>
      <w:numFmt w:val="decimal"/>
      <w:pStyle w:val="NumeracionCuestionarios"/>
      <w:lvlText w:val="(%1)"/>
      <w:lvlJc w:val="left"/>
      <w:pPr>
        <w:tabs>
          <w:tab w:val="num" w:pos="567"/>
        </w:tabs>
        <w:ind w:left="567" w:hanging="567"/>
      </w:pPr>
      <w:rPr>
        <w:rFonts w:hint="default"/>
        <w:color w:val="C00000"/>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E0C1780"/>
    <w:multiLevelType w:val="hybridMultilevel"/>
    <w:tmpl w:val="40FC7AD6"/>
    <w:lvl w:ilvl="0" w:tplc="41908BC4">
      <w:start w:val="1"/>
      <w:numFmt w:val="decimal"/>
      <w:lvlText w:val="%1."/>
      <w:lvlJc w:val="left"/>
      <w:pPr>
        <w:ind w:left="540" w:hanging="360"/>
      </w:pPr>
      <w:rPr>
        <w:rFonts w:hint="default"/>
        <w:b w:val="0"/>
      </w:rPr>
    </w:lvl>
    <w:lvl w:ilvl="1" w:tplc="0C0A0011">
      <w:start w:val="1"/>
      <w:numFmt w:val="decimal"/>
      <w:lvlText w:val="%2)"/>
      <w:lvlJc w:val="left"/>
      <w:pPr>
        <w:ind w:left="1260" w:hanging="360"/>
      </w:pPr>
    </w:lvl>
    <w:lvl w:ilvl="2" w:tplc="0C0A001B">
      <w:start w:val="1"/>
      <w:numFmt w:val="lowerRoman"/>
      <w:lvlText w:val="%3."/>
      <w:lvlJc w:val="right"/>
      <w:pPr>
        <w:ind w:left="1980" w:hanging="180"/>
      </w:pPr>
    </w:lvl>
    <w:lvl w:ilvl="3" w:tplc="0C0A000F">
      <w:start w:val="1"/>
      <w:numFmt w:val="decimal"/>
      <w:lvlText w:val="%4."/>
      <w:lvlJc w:val="left"/>
      <w:pPr>
        <w:ind w:left="2700" w:hanging="360"/>
      </w:pPr>
    </w:lvl>
    <w:lvl w:ilvl="4" w:tplc="380228D0">
      <w:numFmt w:val="bullet"/>
      <w:lvlText w:val="-"/>
      <w:lvlJc w:val="left"/>
      <w:pPr>
        <w:ind w:left="3420" w:hanging="360"/>
      </w:pPr>
      <w:rPr>
        <w:rFonts w:ascii="Calibri" w:eastAsia="Times New Roman" w:hAnsi="Calibri" w:cs="Calibri" w:hint="default"/>
      </w:r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 w15:restartNumberingAfterBreak="0">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EB6324"/>
    <w:multiLevelType w:val="hybridMultilevel"/>
    <w:tmpl w:val="1326D79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FF5C67"/>
    <w:multiLevelType w:val="hybridMultilevel"/>
    <w:tmpl w:val="CB52AB4E"/>
    <w:lvl w:ilvl="0" w:tplc="0C0A0001">
      <w:start w:val="1"/>
      <w:numFmt w:val="bullet"/>
      <w:lvlText w:val=""/>
      <w:lvlJc w:val="left"/>
      <w:pPr>
        <w:ind w:left="2236" w:hanging="360"/>
      </w:pPr>
      <w:rPr>
        <w:rFonts w:ascii="Symbol" w:hAnsi="Symbol" w:hint="default"/>
      </w:rPr>
    </w:lvl>
    <w:lvl w:ilvl="1" w:tplc="0C0A0003">
      <w:start w:val="1"/>
      <w:numFmt w:val="bullet"/>
      <w:lvlText w:val="o"/>
      <w:lvlJc w:val="left"/>
      <w:pPr>
        <w:ind w:left="2956" w:hanging="360"/>
      </w:pPr>
      <w:rPr>
        <w:rFonts w:ascii="Courier New" w:hAnsi="Courier New" w:cs="Courier New" w:hint="default"/>
      </w:rPr>
    </w:lvl>
    <w:lvl w:ilvl="2" w:tplc="0C0A0005" w:tentative="1">
      <w:start w:val="1"/>
      <w:numFmt w:val="bullet"/>
      <w:lvlText w:val=""/>
      <w:lvlJc w:val="left"/>
      <w:pPr>
        <w:ind w:left="3676" w:hanging="360"/>
      </w:pPr>
      <w:rPr>
        <w:rFonts w:ascii="Wingdings" w:hAnsi="Wingdings" w:hint="default"/>
      </w:rPr>
    </w:lvl>
    <w:lvl w:ilvl="3" w:tplc="0C0A0001" w:tentative="1">
      <w:start w:val="1"/>
      <w:numFmt w:val="bullet"/>
      <w:lvlText w:val=""/>
      <w:lvlJc w:val="left"/>
      <w:pPr>
        <w:ind w:left="4396" w:hanging="360"/>
      </w:pPr>
      <w:rPr>
        <w:rFonts w:ascii="Symbol" w:hAnsi="Symbol" w:hint="default"/>
      </w:rPr>
    </w:lvl>
    <w:lvl w:ilvl="4" w:tplc="0C0A0003" w:tentative="1">
      <w:start w:val="1"/>
      <w:numFmt w:val="bullet"/>
      <w:lvlText w:val="o"/>
      <w:lvlJc w:val="left"/>
      <w:pPr>
        <w:ind w:left="5116" w:hanging="360"/>
      </w:pPr>
      <w:rPr>
        <w:rFonts w:ascii="Courier New" w:hAnsi="Courier New" w:cs="Courier New" w:hint="default"/>
      </w:rPr>
    </w:lvl>
    <w:lvl w:ilvl="5" w:tplc="0C0A0005" w:tentative="1">
      <w:start w:val="1"/>
      <w:numFmt w:val="bullet"/>
      <w:lvlText w:val=""/>
      <w:lvlJc w:val="left"/>
      <w:pPr>
        <w:ind w:left="5836" w:hanging="360"/>
      </w:pPr>
      <w:rPr>
        <w:rFonts w:ascii="Wingdings" w:hAnsi="Wingdings" w:hint="default"/>
      </w:rPr>
    </w:lvl>
    <w:lvl w:ilvl="6" w:tplc="0C0A0001" w:tentative="1">
      <w:start w:val="1"/>
      <w:numFmt w:val="bullet"/>
      <w:lvlText w:val=""/>
      <w:lvlJc w:val="left"/>
      <w:pPr>
        <w:ind w:left="6556" w:hanging="360"/>
      </w:pPr>
      <w:rPr>
        <w:rFonts w:ascii="Symbol" w:hAnsi="Symbol" w:hint="default"/>
      </w:rPr>
    </w:lvl>
    <w:lvl w:ilvl="7" w:tplc="0C0A0003" w:tentative="1">
      <w:start w:val="1"/>
      <w:numFmt w:val="bullet"/>
      <w:lvlText w:val="o"/>
      <w:lvlJc w:val="left"/>
      <w:pPr>
        <w:ind w:left="7276" w:hanging="360"/>
      </w:pPr>
      <w:rPr>
        <w:rFonts w:ascii="Courier New" w:hAnsi="Courier New" w:cs="Courier New" w:hint="default"/>
      </w:rPr>
    </w:lvl>
    <w:lvl w:ilvl="8" w:tplc="0C0A0005" w:tentative="1">
      <w:start w:val="1"/>
      <w:numFmt w:val="bullet"/>
      <w:lvlText w:val=""/>
      <w:lvlJc w:val="left"/>
      <w:pPr>
        <w:ind w:left="7996" w:hanging="360"/>
      </w:pPr>
      <w:rPr>
        <w:rFonts w:ascii="Wingdings" w:hAnsi="Wingdings" w:hint="default"/>
      </w:rPr>
    </w:lvl>
  </w:abstractNum>
  <w:abstractNum w:abstractNumId="5" w15:restartNumberingAfterBreak="0">
    <w:nsid w:val="223636BF"/>
    <w:multiLevelType w:val="hybridMultilevel"/>
    <w:tmpl w:val="EAAC5AEA"/>
    <w:lvl w:ilvl="0" w:tplc="FFFFFFFF">
      <w:start w:val="1"/>
      <w:numFmt w:val="decimal"/>
      <w:lvlText w:val="%1)"/>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 w15:restartNumberingAfterBreak="0">
    <w:nsid w:val="2A071235"/>
    <w:multiLevelType w:val="hybridMultilevel"/>
    <w:tmpl w:val="0310D0BC"/>
    <w:lvl w:ilvl="0" w:tplc="AF3AB3C4">
      <w:start w:val="1"/>
      <w:numFmt w:val="decimal"/>
      <w:lvlText w:val="(%1)"/>
      <w:lvlJc w:val="left"/>
      <w:pPr>
        <w:ind w:left="1069" w:hanging="360"/>
      </w:pPr>
      <w:rPr>
        <w:rFonts w:hint="default"/>
        <w:i w:val="0"/>
        <w:color w:val="AD2144"/>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2C0D398C"/>
    <w:multiLevelType w:val="hybridMultilevel"/>
    <w:tmpl w:val="EFB0FC36"/>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8" w15:restartNumberingAfterBreak="0">
    <w:nsid w:val="2F67485C"/>
    <w:multiLevelType w:val="hybridMultilevel"/>
    <w:tmpl w:val="2174E8EC"/>
    <w:lvl w:ilvl="0" w:tplc="72CA1C4E">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D97EBF"/>
    <w:multiLevelType w:val="hybridMultilevel"/>
    <w:tmpl w:val="80048056"/>
    <w:lvl w:ilvl="0" w:tplc="0C0A0001">
      <w:start w:val="1"/>
      <w:numFmt w:val="bullet"/>
      <w:lvlText w:val=""/>
      <w:lvlJc w:val="left"/>
      <w:pPr>
        <w:ind w:left="1765" w:hanging="360"/>
      </w:pPr>
      <w:rPr>
        <w:rFonts w:ascii="Symbol" w:hAnsi="Symbol" w:hint="default"/>
      </w:rPr>
    </w:lvl>
    <w:lvl w:ilvl="1" w:tplc="0C0A0003" w:tentative="1">
      <w:start w:val="1"/>
      <w:numFmt w:val="bullet"/>
      <w:lvlText w:val="o"/>
      <w:lvlJc w:val="left"/>
      <w:pPr>
        <w:ind w:left="2485" w:hanging="360"/>
      </w:pPr>
      <w:rPr>
        <w:rFonts w:ascii="Courier New" w:hAnsi="Courier New" w:cs="Courier New" w:hint="default"/>
      </w:rPr>
    </w:lvl>
    <w:lvl w:ilvl="2" w:tplc="0C0A0005" w:tentative="1">
      <w:start w:val="1"/>
      <w:numFmt w:val="bullet"/>
      <w:lvlText w:val=""/>
      <w:lvlJc w:val="left"/>
      <w:pPr>
        <w:ind w:left="3205" w:hanging="360"/>
      </w:pPr>
      <w:rPr>
        <w:rFonts w:ascii="Wingdings" w:hAnsi="Wingdings" w:hint="default"/>
      </w:rPr>
    </w:lvl>
    <w:lvl w:ilvl="3" w:tplc="0C0A0001" w:tentative="1">
      <w:start w:val="1"/>
      <w:numFmt w:val="bullet"/>
      <w:lvlText w:val=""/>
      <w:lvlJc w:val="left"/>
      <w:pPr>
        <w:ind w:left="3925" w:hanging="360"/>
      </w:pPr>
      <w:rPr>
        <w:rFonts w:ascii="Symbol" w:hAnsi="Symbol" w:hint="default"/>
      </w:rPr>
    </w:lvl>
    <w:lvl w:ilvl="4" w:tplc="0C0A0003" w:tentative="1">
      <w:start w:val="1"/>
      <w:numFmt w:val="bullet"/>
      <w:lvlText w:val="o"/>
      <w:lvlJc w:val="left"/>
      <w:pPr>
        <w:ind w:left="4645" w:hanging="360"/>
      </w:pPr>
      <w:rPr>
        <w:rFonts w:ascii="Courier New" w:hAnsi="Courier New" w:cs="Courier New" w:hint="default"/>
      </w:rPr>
    </w:lvl>
    <w:lvl w:ilvl="5" w:tplc="0C0A0005" w:tentative="1">
      <w:start w:val="1"/>
      <w:numFmt w:val="bullet"/>
      <w:lvlText w:val=""/>
      <w:lvlJc w:val="left"/>
      <w:pPr>
        <w:ind w:left="5365" w:hanging="360"/>
      </w:pPr>
      <w:rPr>
        <w:rFonts w:ascii="Wingdings" w:hAnsi="Wingdings" w:hint="default"/>
      </w:rPr>
    </w:lvl>
    <w:lvl w:ilvl="6" w:tplc="0C0A0001" w:tentative="1">
      <w:start w:val="1"/>
      <w:numFmt w:val="bullet"/>
      <w:lvlText w:val=""/>
      <w:lvlJc w:val="left"/>
      <w:pPr>
        <w:ind w:left="6085" w:hanging="360"/>
      </w:pPr>
      <w:rPr>
        <w:rFonts w:ascii="Symbol" w:hAnsi="Symbol" w:hint="default"/>
      </w:rPr>
    </w:lvl>
    <w:lvl w:ilvl="7" w:tplc="0C0A0003" w:tentative="1">
      <w:start w:val="1"/>
      <w:numFmt w:val="bullet"/>
      <w:lvlText w:val="o"/>
      <w:lvlJc w:val="left"/>
      <w:pPr>
        <w:ind w:left="6805" w:hanging="360"/>
      </w:pPr>
      <w:rPr>
        <w:rFonts w:ascii="Courier New" w:hAnsi="Courier New" w:cs="Courier New" w:hint="default"/>
      </w:rPr>
    </w:lvl>
    <w:lvl w:ilvl="8" w:tplc="0C0A0005" w:tentative="1">
      <w:start w:val="1"/>
      <w:numFmt w:val="bullet"/>
      <w:lvlText w:val=""/>
      <w:lvlJc w:val="left"/>
      <w:pPr>
        <w:ind w:left="7525" w:hanging="360"/>
      </w:pPr>
      <w:rPr>
        <w:rFonts w:ascii="Wingdings" w:hAnsi="Wingdings" w:hint="default"/>
      </w:rPr>
    </w:lvl>
  </w:abstractNum>
  <w:abstractNum w:abstractNumId="10" w15:restartNumberingAfterBreak="0">
    <w:nsid w:val="494E082A"/>
    <w:multiLevelType w:val="hybridMultilevel"/>
    <w:tmpl w:val="E7EE21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1FB63AC"/>
    <w:multiLevelType w:val="hybridMultilevel"/>
    <w:tmpl w:val="75AA92DA"/>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62867B66"/>
    <w:multiLevelType w:val="hybridMultilevel"/>
    <w:tmpl w:val="C23898FA"/>
    <w:lvl w:ilvl="0" w:tplc="4AA8A24C">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BE2A25"/>
    <w:multiLevelType w:val="hybridMultilevel"/>
    <w:tmpl w:val="1326D790"/>
    <w:lvl w:ilvl="0" w:tplc="5FB2AF5A">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5E845A4"/>
    <w:multiLevelType w:val="hybridMultilevel"/>
    <w:tmpl w:val="1326D79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351368"/>
    <w:multiLevelType w:val="multilevel"/>
    <w:tmpl w:val="6932FCC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rPr>
        <w:i w:val="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16cid:durableId="2138403395">
    <w:abstractNumId w:val="0"/>
  </w:num>
  <w:num w:numId="2" w16cid:durableId="1399015650">
    <w:abstractNumId w:val="2"/>
  </w:num>
  <w:num w:numId="3" w16cid:durableId="2058699634">
    <w:abstractNumId w:val="4"/>
  </w:num>
  <w:num w:numId="4" w16cid:durableId="1596401229">
    <w:abstractNumId w:val="9"/>
  </w:num>
  <w:num w:numId="5" w16cid:durableId="463428759">
    <w:abstractNumId w:val="1"/>
  </w:num>
  <w:num w:numId="6" w16cid:durableId="1377243017">
    <w:abstractNumId w:val="7"/>
  </w:num>
  <w:num w:numId="7" w16cid:durableId="634525687">
    <w:abstractNumId w:val="15"/>
  </w:num>
  <w:num w:numId="8" w16cid:durableId="1417554816">
    <w:abstractNumId w:val="8"/>
  </w:num>
  <w:num w:numId="9" w16cid:durableId="1964463559">
    <w:abstractNumId w:val="13"/>
  </w:num>
  <w:num w:numId="10" w16cid:durableId="1892885872">
    <w:abstractNumId w:val="10"/>
  </w:num>
  <w:num w:numId="11" w16cid:durableId="241836321">
    <w:abstractNumId w:val="5"/>
  </w:num>
  <w:num w:numId="12" w16cid:durableId="1880435938">
    <w:abstractNumId w:val="14"/>
  </w:num>
  <w:num w:numId="13" w16cid:durableId="779497571">
    <w:abstractNumId w:val="3"/>
  </w:num>
  <w:num w:numId="14" w16cid:durableId="2095779914">
    <w:abstractNumId w:val="12"/>
  </w:num>
  <w:num w:numId="15" w16cid:durableId="1005665952">
    <w:abstractNumId w:val="11"/>
  </w:num>
  <w:num w:numId="16" w16cid:durableId="20514887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150E"/>
    <w:rsid w:val="00001B21"/>
    <w:rsid w:val="00003E83"/>
    <w:rsid w:val="000052F4"/>
    <w:rsid w:val="000078DB"/>
    <w:rsid w:val="00010346"/>
    <w:rsid w:val="0001088A"/>
    <w:rsid w:val="00011CF1"/>
    <w:rsid w:val="00014FDD"/>
    <w:rsid w:val="00021553"/>
    <w:rsid w:val="00021BDF"/>
    <w:rsid w:val="00021E95"/>
    <w:rsid w:val="0002267E"/>
    <w:rsid w:val="00023438"/>
    <w:rsid w:val="000254C6"/>
    <w:rsid w:val="0002557C"/>
    <w:rsid w:val="0002636C"/>
    <w:rsid w:val="00026858"/>
    <w:rsid w:val="00032173"/>
    <w:rsid w:val="00033095"/>
    <w:rsid w:val="000335F8"/>
    <w:rsid w:val="0003508F"/>
    <w:rsid w:val="00036172"/>
    <w:rsid w:val="000403BF"/>
    <w:rsid w:val="00041A47"/>
    <w:rsid w:val="0004399E"/>
    <w:rsid w:val="0004401F"/>
    <w:rsid w:val="00046096"/>
    <w:rsid w:val="00046974"/>
    <w:rsid w:val="00050FCC"/>
    <w:rsid w:val="00051A71"/>
    <w:rsid w:val="0005292E"/>
    <w:rsid w:val="000533CC"/>
    <w:rsid w:val="00054EB0"/>
    <w:rsid w:val="000558C7"/>
    <w:rsid w:val="000561EF"/>
    <w:rsid w:val="00056825"/>
    <w:rsid w:val="00057687"/>
    <w:rsid w:val="00060AA2"/>
    <w:rsid w:val="00063515"/>
    <w:rsid w:val="00063AE7"/>
    <w:rsid w:val="00065DB3"/>
    <w:rsid w:val="00065DC4"/>
    <w:rsid w:val="00067058"/>
    <w:rsid w:val="00067D6A"/>
    <w:rsid w:val="00070303"/>
    <w:rsid w:val="000726CC"/>
    <w:rsid w:val="00072A51"/>
    <w:rsid w:val="0007374E"/>
    <w:rsid w:val="00073C07"/>
    <w:rsid w:val="000741AA"/>
    <w:rsid w:val="000746C0"/>
    <w:rsid w:val="00075BB0"/>
    <w:rsid w:val="00076D87"/>
    <w:rsid w:val="00077112"/>
    <w:rsid w:val="00080473"/>
    <w:rsid w:val="00081B84"/>
    <w:rsid w:val="00082EA0"/>
    <w:rsid w:val="00082F97"/>
    <w:rsid w:val="00083426"/>
    <w:rsid w:val="00083F79"/>
    <w:rsid w:val="00085E19"/>
    <w:rsid w:val="00086609"/>
    <w:rsid w:val="000878B2"/>
    <w:rsid w:val="00090ACA"/>
    <w:rsid w:val="00092699"/>
    <w:rsid w:val="00092D53"/>
    <w:rsid w:val="00094115"/>
    <w:rsid w:val="000942F5"/>
    <w:rsid w:val="00095038"/>
    <w:rsid w:val="0009589A"/>
    <w:rsid w:val="00095C3A"/>
    <w:rsid w:val="0009743F"/>
    <w:rsid w:val="00097FC6"/>
    <w:rsid w:val="000A045B"/>
    <w:rsid w:val="000A2877"/>
    <w:rsid w:val="000A2AAE"/>
    <w:rsid w:val="000A417A"/>
    <w:rsid w:val="000A65C8"/>
    <w:rsid w:val="000B21BE"/>
    <w:rsid w:val="000B4AA6"/>
    <w:rsid w:val="000B5556"/>
    <w:rsid w:val="000B7D90"/>
    <w:rsid w:val="000C0064"/>
    <w:rsid w:val="000C2874"/>
    <w:rsid w:val="000C4B4C"/>
    <w:rsid w:val="000C6F41"/>
    <w:rsid w:val="000D32AC"/>
    <w:rsid w:val="000D3BD0"/>
    <w:rsid w:val="000D4457"/>
    <w:rsid w:val="000D4B62"/>
    <w:rsid w:val="000D5DA9"/>
    <w:rsid w:val="000D6C3C"/>
    <w:rsid w:val="000D70E8"/>
    <w:rsid w:val="000E0A8E"/>
    <w:rsid w:val="000E2667"/>
    <w:rsid w:val="000E2CFA"/>
    <w:rsid w:val="000E365C"/>
    <w:rsid w:val="000E3C99"/>
    <w:rsid w:val="000E4DDA"/>
    <w:rsid w:val="000E4DE1"/>
    <w:rsid w:val="000E5CE7"/>
    <w:rsid w:val="000E5F9B"/>
    <w:rsid w:val="000E6EFB"/>
    <w:rsid w:val="000F1E61"/>
    <w:rsid w:val="000F30D7"/>
    <w:rsid w:val="000F3290"/>
    <w:rsid w:val="000F5269"/>
    <w:rsid w:val="000F7568"/>
    <w:rsid w:val="00100CAB"/>
    <w:rsid w:val="00100FBC"/>
    <w:rsid w:val="00101C3B"/>
    <w:rsid w:val="001022F4"/>
    <w:rsid w:val="001024C6"/>
    <w:rsid w:val="0010596B"/>
    <w:rsid w:val="00106F48"/>
    <w:rsid w:val="00110DA9"/>
    <w:rsid w:val="00111497"/>
    <w:rsid w:val="001142A1"/>
    <w:rsid w:val="00115F07"/>
    <w:rsid w:val="0011766F"/>
    <w:rsid w:val="001202F7"/>
    <w:rsid w:val="001209F3"/>
    <w:rsid w:val="0012384A"/>
    <w:rsid w:val="00125477"/>
    <w:rsid w:val="001315C8"/>
    <w:rsid w:val="00132B52"/>
    <w:rsid w:val="00133C20"/>
    <w:rsid w:val="001360A3"/>
    <w:rsid w:val="001362ED"/>
    <w:rsid w:val="00137AB4"/>
    <w:rsid w:val="0014217C"/>
    <w:rsid w:val="001433C8"/>
    <w:rsid w:val="00143790"/>
    <w:rsid w:val="0014423F"/>
    <w:rsid w:val="0014773C"/>
    <w:rsid w:val="00151EDB"/>
    <w:rsid w:val="0015381C"/>
    <w:rsid w:val="00154133"/>
    <w:rsid w:val="00156B6A"/>
    <w:rsid w:val="00157431"/>
    <w:rsid w:val="001601BD"/>
    <w:rsid w:val="00160242"/>
    <w:rsid w:val="00162E5B"/>
    <w:rsid w:val="00163B95"/>
    <w:rsid w:val="00163F4C"/>
    <w:rsid w:val="00165D7F"/>
    <w:rsid w:val="0016715C"/>
    <w:rsid w:val="001673CA"/>
    <w:rsid w:val="00167E51"/>
    <w:rsid w:val="001708A6"/>
    <w:rsid w:val="00171BBE"/>
    <w:rsid w:val="00177043"/>
    <w:rsid w:val="001772A1"/>
    <w:rsid w:val="00177666"/>
    <w:rsid w:val="00177AC0"/>
    <w:rsid w:val="001836EE"/>
    <w:rsid w:val="00187030"/>
    <w:rsid w:val="001916C8"/>
    <w:rsid w:val="00191C10"/>
    <w:rsid w:val="001921E5"/>
    <w:rsid w:val="0019340B"/>
    <w:rsid w:val="001938CC"/>
    <w:rsid w:val="00193E92"/>
    <w:rsid w:val="00194251"/>
    <w:rsid w:val="00194B61"/>
    <w:rsid w:val="00195ED6"/>
    <w:rsid w:val="00197BAC"/>
    <w:rsid w:val="001A5469"/>
    <w:rsid w:val="001A5C95"/>
    <w:rsid w:val="001A5D5E"/>
    <w:rsid w:val="001A635A"/>
    <w:rsid w:val="001A72B6"/>
    <w:rsid w:val="001A7526"/>
    <w:rsid w:val="001B0153"/>
    <w:rsid w:val="001B18DE"/>
    <w:rsid w:val="001B19C4"/>
    <w:rsid w:val="001B3429"/>
    <w:rsid w:val="001B4A85"/>
    <w:rsid w:val="001B5864"/>
    <w:rsid w:val="001B7352"/>
    <w:rsid w:val="001B7918"/>
    <w:rsid w:val="001B7F44"/>
    <w:rsid w:val="001C5585"/>
    <w:rsid w:val="001C6830"/>
    <w:rsid w:val="001D1A94"/>
    <w:rsid w:val="001D3787"/>
    <w:rsid w:val="001D4C96"/>
    <w:rsid w:val="001D566B"/>
    <w:rsid w:val="001D5E5F"/>
    <w:rsid w:val="001D62EE"/>
    <w:rsid w:val="001D70F0"/>
    <w:rsid w:val="001D736B"/>
    <w:rsid w:val="001E00F5"/>
    <w:rsid w:val="001E032D"/>
    <w:rsid w:val="001E1498"/>
    <w:rsid w:val="001E1E19"/>
    <w:rsid w:val="001E2D91"/>
    <w:rsid w:val="001E71B4"/>
    <w:rsid w:val="001F2708"/>
    <w:rsid w:val="001F4D5B"/>
    <w:rsid w:val="001F5B4C"/>
    <w:rsid w:val="001F6BE2"/>
    <w:rsid w:val="00200671"/>
    <w:rsid w:val="00200908"/>
    <w:rsid w:val="0020134F"/>
    <w:rsid w:val="00202BD5"/>
    <w:rsid w:val="00202D73"/>
    <w:rsid w:val="0020460A"/>
    <w:rsid w:val="00206700"/>
    <w:rsid w:val="00206A99"/>
    <w:rsid w:val="002072BF"/>
    <w:rsid w:val="002100B3"/>
    <w:rsid w:val="002172DB"/>
    <w:rsid w:val="00220070"/>
    <w:rsid w:val="002217CE"/>
    <w:rsid w:val="00222EA0"/>
    <w:rsid w:val="00223ED0"/>
    <w:rsid w:val="002251FC"/>
    <w:rsid w:val="00226E6B"/>
    <w:rsid w:val="00230936"/>
    <w:rsid w:val="00230EA3"/>
    <w:rsid w:val="00231BC7"/>
    <w:rsid w:val="00234EF6"/>
    <w:rsid w:val="00235479"/>
    <w:rsid w:val="002358F8"/>
    <w:rsid w:val="00236161"/>
    <w:rsid w:val="00237AC8"/>
    <w:rsid w:val="002410A0"/>
    <w:rsid w:val="002412B6"/>
    <w:rsid w:val="00241D31"/>
    <w:rsid w:val="00243232"/>
    <w:rsid w:val="00243C88"/>
    <w:rsid w:val="00244C5F"/>
    <w:rsid w:val="00247053"/>
    <w:rsid w:val="002473EE"/>
    <w:rsid w:val="00250587"/>
    <w:rsid w:val="00252421"/>
    <w:rsid w:val="00252627"/>
    <w:rsid w:val="00253B32"/>
    <w:rsid w:val="0025578E"/>
    <w:rsid w:val="00255A44"/>
    <w:rsid w:val="002575CF"/>
    <w:rsid w:val="0026097D"/>
    <w:rsid w:val="00260C07"/>
    <w:rsid w:val="00260E42"/>
    <w:rsid w:val="00263B62"/>
    <w:rsid w:val="00264B8C"/>
    <w:rsid w:val="00264E03"/>
    <w:rsid w:val="00265C25"/>
    <w:rsid w:val="00272843"/>
    <w:rsid w:val="00274981"/>
    <w:rsid w:val="00274D81"/>
    <w:rsid w:val="0027637B"/>
    <w:rsid w:val="00276A6F"/>
    <w:rsid w:val="00277390"/>
    <w:rsid w:val="002777B6"/>
    <w:rsid w:val="0027795F"/>
    <w:rsid w:val="00277E4F"/>
    <w:rsid w:val="00281156"/>
    <w:rsid w:val="0028173E"/>
    <w:rsid w:val="00283362"/>
    <w:rsid w:val="00283744"/>
    <w:rsid w:val="00283989"/>
    <w:rsid w:val="002847E3"/>
    <w:rsid w:val="00286C27"/>
    <w:rsid w:val="00286E81"/>
    <w:rsid w:val="00287943"/>
    <w:rsid w:val="002953C6"/>
    <w:rsid w:val="002962F0"/>
    <w:rsid w:val="00296896"/>
    <w:rsid w:val="00296B46"/>
    <w:rsid w:val="0029700E"/>
    <w:rsid w:val="002A0682"/>
    <w:rsid w:val="002A11A7"/>
    <w:rsid w:val="002A1F86"/>
    <w:rsid w:val="002A322C"/>
    <w:rsid w:val="002A416D"/>
    <w:rsid w:val="002A61B5"/>
    <w:rsid w:val="002A66A2"/>
    <w:rsid w:val="002A68C4"/>
    <w:rsid w:val="002A767A"/>
    <w:rsid w:val="002B025F"/>
    <w:rsid w:val="002B0AB4"/>
    <w:rsid w:val="002B27AE"/>
    <w:rsid w:val="002B4222"/>
    <w:rsid w:val="002B5BDD"/>
    <w:rsid w:val="002B79A4"/>
    <w:rsid w:val="002C3DD7"/>
    <w:rsid w:val="002C3F1F"/>
    <w:rsid w:val="002D1211"/>
    <w:rsid w:val="002D2773"/>
    <w:rsid w:val="002D38AC"/>
    <w:rsid w:val="002D55C5"/>
    <w:rsid w:val="002D5772"/>
    <w:rsid w:val="002E0E9D"/>
    <w:rsid w:val="002E0EF2"/>
    <w:rsid w:val="002E28D5"/>
    <w:rsid w:val="002E4B42"/>
    <w:rsid w:val="002E6B9B"/>
    <w:rsid w:val="002E713D"/>
    <w:rsid w:val="002E734C"/>
    <w:rsid w:val="002F03F5"/>
    <w:rsid w:val="002F0416"/>
    <w:rsid w:val="002F2769"/>
    <w:rsid w:val="002F2D3F"/>
    <w:rsid w:val="002F3813"/>
    <w:rsid w:val="002F3A45"/>
    <w:rsid w:val="002F4975"/>
    <w:rsid w:val="002F6D2F"/>
    <w:rsid w:val="002F73EF"/>
    <w:rsid w:val="00301884"/>
    <w:rsid w:val="00302596"/>
    <w:rsid w:val="00302FEF"/>
    <w:rsid w:val="003036E4"/>
    <w:rsid w:val="0030450A"/>
    <w:rsid w:val="003049B7"/>
    <w:rsid w:val="00305CB5"/>
    <w:rsid w:val="00307159"/>
    <w:rsid w:val="00310413"/>
    <w:rsid w:val="003105D7"/>
    <w:rsid w:val="00314175"/>
    <w:rsid w:val="00314A5A"/>
    <w:rsid w:val="003166A9"/>
    <w:rsid w:val="00316ACD"/>
    <w:rsid w:val="0032206D"/>
    <w:rsid w:val="00322A91"/>
    <w:rsid w:val="00323EDA"/>
    <w:rsid w:val="00325AE4"/>
    <w:rsid w:val="00325EFD"/>
    <w:rsid w:val="003300F8"/>
    <w:rsid w:val="00330200"/>
    <w:rsid w:val="003303B6"/>
    <w:rsid w:val="0033256B"/>
    <w:rsid w:val="00333C18"/>
    <w:rsid w:val="00335D5F"/>
    <w:rsid w:val="0034088D"/>
    <w:rsid w:val="00340C27"/>
    <w:rsid w:val="00341838"/>
    <w:rsid w:val="00343592"/>
    <w:rsid w:val="00344B8C"/>
    <w:rsid w:val="00345648"/>
    <w:rsid w:val="00347941"/>
    <w:rsid w:val="00350FE9"/>
    <w:rsid w:val="00352E99"/>
    <w:rsid w:val="003532CC"/>
    <w:rsid w:val="00356028"/>
    <w:rsid w:val="0035700A"/>
    <w:rsid w:val="003571A0"/>
    <w:rsid w:val="003614EC"/>
    <w:rsid w:val="0036445F"/>
    <w:rsid w:val="00364D65"/>
    <w:rsid w:val="00365273"/>
    <w:rsid w:val="0036685A"/>
    <w:rsid w:val="003702AE"/>
    <w:rsid w:val="00371030"/>
    <w:rsid w:val="00372FEC"/>
    <w:rsid w:val="00373B7E"/>
    <w:rsid w:val="00373CDB"/>
    <w:rsid w:val="0037465F"/>
    <w:rsid w:val="00377069"/>
    <w:rsid w:val="003777D3"/>
    <w:rsid w:val="00380456"/>
    <w:rsid w:val="00381ADC"/>
    <w:rsid w:val="00382FD0"/>
    <w:rsid w:val="00383674"/>
    <w:rsid w:val="0038486E"/>
    <w:rsid w:val="00384A81"/>
    <w:rsid w:val="0038556A"/>
    <w:rsid w:val="003856A5"/>
    <w:rsid w:val="003867BB"/>
    <w:rsid w:val="0038693E"/>
    <w:rsid w:val="00386A86"/>
    <w:rsid w:val="003909DC"/>
    <w:rsid w:val="0039226A"/>
    <w:rsid w:val="003922A5"/>
    <w:rsid w:val="00392494"/>
    <w:rsid w:val="003931A2"/>
    <w:rsid w:val="00393DE8"/>
    <w:rsid w:val="00393F79"/>
    <w:rsid w:val="00396A91"/>
    <w:rsid w:val="00397300"/>
    <w:rsid w:val="003A177A"/>
    <w:rsid w:val="003A1B90"/>
    <w:rsid w:val="003A3273"/>
    <w:rsid w:val="003A4F05"/>
    <w:rsid w:val="003A5961"/>
    <w:rsid w:val="003B06C2"/>
    <w:rsid w:val="003B176A"/>
    <w:rsid w:val="003B1B88"/>
    <w:rsid w:val="003B3613"/>
    <w:rsid w:val="003B5869"/>
    <w:rsid w:val="003B6F48"/>
    <w:rsid w:val="003B779C"/>
    <w:rsid w:val="003B78C2"/>
    <w:rsid w:val="003B7D72"/>
    <w:rsid w:val="003C1D42"/>
    <w:rsid w:val="003C315E"/>
    <w:rsid w:val="003D03FD"/>
    <w:rsid w:val="003D0ED5"/>
    <w:rsid w:val="003D1406"/>
    <w:rsid w:val="003D2622"/>
    <w:rsid w:val="003D2D25"/>
    <w:rsid w:val="003D313F"/>
    <w:rsid w:val="003D3329"/>
    <w:rsid w:val="003D3B06"/>
    <w:rsid w:val="003D4C38"/>
    <w:rsid w:val="003D70E8"/>
    <w:rsid w:val="003D720C"/>
    <w:rsid w:val="003D7357"/>
    <w:rsid w:val="003E0B96"/>
    <w:rsid w:val="003E246F"/>
    <w:rsid w:val="003E2E17"/>
    <w:rsid w:val="003E33CF"/>
    <w:rsid w:val="003E3F33"/>
    <w:rsid w:val="003E400B"/>
    <w:rsid w:val="003E48A8"/>
    <w:rsid w:val="003E4B45"/>
    <w:rsid w:val="003E7FB2"/>
    <w:rsid w:val="003F1B06"/>
    <w:rsid w:val="003F264F"/>
    <w:rsid w:val="003F2701"/>
    <w:rsid w:val="003F2760"/>
    <w:rsid w:val="003F3651"/>
    <w:rsid w:val="003F45E0"/>
    <w:rsid w:val="003F5246"/>
    <w:rsid w:val="003F7C48"/>
    <w:rsid w:val="00403EA3"/>
    <w:rsid w:val="0040524F"/>
    <w:rsid w:val="00410FAA"/>
    <w:rsid w:val="004110F5"/>
    <w:rsid w:val="00413A9B"/>
    <w:rsid w:val="00413E69"/>
    <w:rsid w:val="00414D16"/>
    <w:rsid w:val="004224E3"/>
    <w:rsid w:val="00422AE0"/>
    <w:rsid w:val="00422CBE"/>
    <w:rsid w:val="004230AA"/>
    <w:rsid w:val="00424043"/>
    <w:rsid w:val="004275E8"/>
    <w:rsid w:val="00432127"/>
    <w:rsid w:val="00432B4E"/>
    <w:rsid w:val="00432D1B"/>
    <w:rsid w:val="004335DE"/>
    <w:rsid w:val="00433BC7"/>
    <w:rsid w:val="00434FCD"/>
    <w:rsid w:val="004350A5"/>
    <w:rsid w:val="004355B0"/>
    <w:rsid w:val="004360B5"/>
    <w:rsid w:val="004367E3"/>
    <w:rsid w:val="0044050F"/>
    <w:rsid w:val="00440DCD"/>
    <w:rsid w:val="00441652"/>
    <w:rsid w:val="0044323E"/>
    <w:rsid w:val="00443BAD"/>
    <w:rsid w:val="00443E8C"/>
    <w:rsid w:val="0044472E"/>
    <w:rsid w:val="004456EB"/>
    <w:rsid w:val="0044595F"/>
    <w:rsid w:val="0044642D"/>
    <w:rsid w:val="00446F10"/>
    <w:rsid w:val="00447334"/>
    <w:rsid w:val="004476DB"/>
    <w:rsid w:val="00447FCE"/>
    <w:rsid w:val="0045167E"/>
    <w:rsid w:val="00451A86"/>
    <w:rsid w:val="00452F80"/>
    <w:rsid w:val="00454589"/>
    <w:rsid w:val="00454E6C"/>
    <w:rsid w:val="004608B7"/>
    <w:rsid w:val="004613CD"/>
    <w:rsid w:val="00462E1A"/>
    <w:rsid w:val="0046571B"/>
    <w:rsid w:val="00465AF2"/>
    <w:rsid w:val="00466A77"/>
    <w:rsid w:val="00466F4B"/>
    <w:rsid w:val="00471E04"/>
    <w:rsid w:val="0047250C"/>
    <w:rsid w:val="004726A8"/>
    <w:rsid w:val="00475072"/>
    <w:rsid w:val="0047555C"/>
    <w:rsid w:val="00475DE7"/>
    <w:rsid w:val="0047640B"/>
    <w:rsid w:val="0048059D"/>
    <w:rsid w:val="004805A0"/>
    <w:rsid w:val="00482719"/>
    <w:rsid w:val="00483E12"/>
    <w:rsid w:val="0048502A"/>
    <w:rsid w:val="00485A41"/>
    <w:rsid w:val="00485B4C"/>
    <w:rsid w:val="004860FA"/>
    <w:rsid w:val="00486ACA"/>
    <w:rsid w:val="00486CF8"/>
    <w:rsid w:val="00487EF7"/>
    <w:rsid w:val="0049269E"/>
    <w:rsid w:val="0049312E"/>
    <w:rsid w:val="00497415"/>
    <w:rsid w:val="00497559"/>
    <w:rsid w:val="004979A8"/>
    <w:rsid w:val="00497D01"/>
    <w:rsid w:val="004A01C2"/>
    <w:rsid w:val="004A0E7C"/>
    <w:rsid w:val="004A0F13"/>
    <w:rsid w:val="004A18D2"/>
    <w:rsid w:val="004A2007"/>
    <w:rsid w:val="004A2C99"/>
    <w:rsid w:val="004A3216"/>
    <w:rsid w:val="004A43C2"/>
    <w:rsid w:val="004A46FD"/>
    <w:rsid w:val="004B1C39"/>
    <w:rsid w:val="004B3735"/>
    <w:rsid w:val="004B7559"/>
    <w:rsid w:val="004B7912"/>
    <w:rsid w:val="004B7BCC"/>
    <w:rsid w:val="004C1306"/>
    <w:rsid w:val="004C166C"/>
    <w:rsid w:val="004C1D7D"/>
    <w:rsid w:val="004C4990"/>
    <w:rsid w:val="004C5180"/>
    <w:rsid w:val="004C633F"/>
    <w:rsid w:val="004D10C5"/>
    <w:rsid w:val="004D1301"/>
    <w:rsid w:val="004D1E26"/>
    <w:rsid w:val="004D6817"/>
    <w:rsid w:val="004D6BAE"/>
    <w:rsid w:val="004D6D46"/>
    <w:rsid w:val="004E0242"/>
    <w:rsid w:val="004E0ADF"/>
    <w:rsid w:val="004E0B94"/>
    <w:rsid w:val="004E0D0B"/>
    <w:rsid w:val="004E22CE"/>
    <w:rsid w:val="004E3131"/>
    <w:rsid w:val="004E37DF"/>
    <w:rsid w:val="004E4699"/>
    <w:rsid w:val="004E6BAE"/>
    <w:rsid w:val="004E6E84"/>
    <w:rsid w:val="004E7B1C"/>
    <w:rsid w:val="004F2344"/>
    <w:rsid w:val="004F2E46"/>
    <w:rsid w:val="004F3BAB"/>
    <w:rsid w:val="004F4A23"/>
    <w:rsid w:val="004F716C"/>
    <w:rsid w:val="004F73F0"/>
    <w:rsid w:val="0050029B"/>
    <w:rsid w:val="00500750"/>
    <w:rsid w:val="005018EA"/>
    <w:rsid w:val="00501FD2"/>
    <w:rsid w:val="0050239F"/>
    <w:rsid w:val="00504297"/>
    <w:rsid w:val="00505ACD"/>
    <w:rsid w:val="00505E2E"/>
    <w:rsid w:val="0051197E"/>
    <w:rsid w:val="00511A17"/>
    <w:rsid w:val="00511C18"/>
    <w:rsid w:val="00511D76"/>
    <w:rsid w:val="005129E3"/>
    <w:rsid w:val="0051321A"/>
    <w:rsid w:val="00513420"/>
    <w:rsid w:val="005137D0"/>
    <w:rsid w:val="00514EF8"/>
    <w:rsid w:val="00517468"/>
    <w:rsid w:val="005203E3"/>
    <w:rsid w:val="00523F95"/>
    <w:rsid w:val="0052412C"/>
    <w:rsid w:val="00524C9C"/>
    <w:rsid w:val="00524F18"/>
    <w:rsid w:val="00525F88"/>
    <w:rsid w:val="005260F9"/>
    <w:rsid w:val="005269DF"/>
    <w:rsid w:val="00527CF5"/>
    <w:rsid w:val="005344B5"/>
    <w:rsid w:val="00540A2A"/>
    <w:rsid w:val="00541F9D"/>
    <w:rsid w:val="00544A2E"/>
    <w:rsid w:val="00545025"/>
    <w:rsid w:val="00545A39"/>
    <w:rsid w:val="00545CA4"/>
    <w:rsid w:val="00546B79"/>
    <w:rsid w:val="00551806"/>
    <w:rsid w:val="005543FD"/>
    <w:rsid w:val="00554BF4"/>
    <w:rsid w:val="00555A30"/>
    <w:rsid w:val="005561DB"/>
    <w:rsid w:val="005563E0"/>
    <w:rsid w:val="005569E3"/>
    <w:rsid w:val="005606C1"/>
    <w:rsid w:val="00560FD2"/>
    <w:rsid w:val="00562049"/>
    <w:rsid w:val="005622F6"/>
    <w:rsid w:val="00562A3F"/>
    <w:rsid w:val="00565597"/>
    <w:rsid w:val="00566751"/>
    <w:rsid w:val="005674EE"/>
    <w:rsid w:val="005677DF"/>
    <w:rsid w:val="00571650"/>
    <w:rsid w:val="00572BAD"/>
    <w:rsid w:val="00574B18"/>
    <w:rsid w:val="00576BE8"/>
    <w:rsid w:val="00576F1C"/>
    <w:rsid w:val="00576F45"/>
    <w:rsid w:val="00581D4F"/>
    <w:rsid w:val="00582BBC"/>
    <w:rsid w:val="00585BB1"/>
    <w:rsid w:val="005872A1"/>
    <w:rsid w:val="00587B82"/>
    <w:rsid w:val="00592F5C"/>
    <w:rsid w:val="00594AF4"/>
    <w:rsid w:val="005965D1"/>
    <w:rsid w:val="005975C8"/>
    <w:rsid w:val="0059788C"/>
    <w:rsid w:val="005A105A"/>
    <w:rsid w:val="005A113C"/>
    <w:rsid w:val="005A2175"/>
    <w:rsid w:val="005A2E6A"/>
    <w:rsid w:val="005A5976"/>
    <w:rsid w:val="005A6474"/>
    <w:rsid w:val="005A6A3D"/>
    <w:rsid w:val="005B28D4"/>
    <w:rsid w:val="005B3B25"/>
    <w:rsid w:val="005B4B50"/>
    <w:rsid w:val="005B581C"/>
    <w:rsid w:val="005B5F26"/>
    <w:rsid w:val="005B653D"/>
    <w:rsid w:val="005B6ED1"/>
    <w:rsid w:val="005C1594"/>
    <w:rsid w:val="005C2D00"/>
    <w:rsid w:val="005C3400"/>
    <w:rsid w:val="005C3850"/>
    <w:rsid w:val="005C556E"/>
    <w:rsid w:val="005C6F25"/>
    <w:rsid w:val="005D1D24"/>
    <w:rsid w:val="005D2170"/>
    <w:rsid w:val="005D23CA"/>
    <w:rsid w:val="005D7315"/>
    <w:rsid w:val="005D7C50"/>
    <w:rsid w:val="005E1217"/>
    <w:rsid w:val="005E211F"/>
    <w:rsid w:val="005E23B2"/>
    <w:rsid w:val="005E24BA"/>
    <w:rsid w:val="005E37AC"/>
    <w:rsid w:val="005E55FB"/>
    <w:rsid w:val="005E5C33"/>
    <w:rsid w:val="005E6A4F"/>
    <w:rsid w:val="005F03C0"/>
    <w:rsid w:val="005F1F6F"/>
    <w:rsid w:val="005F65F1"/>
    <w:rsid w:val="005F74BE"/>
    <w:rsid w:val="005F7DE7"/>
    <w:rsid w:val="0060043F"/>
    <w:rsid w:val="0060379F"/>
    <w:rsid w:val="0060452E"/>
    <w:rsid w:val="00604872"/>
    <w:rsid w:val="006059CF"/>
    <w:rsid w:val="00605CD2"/>
    <w:rsid w:val="00605ED2"/>
    <w:rsid w:val="006068D3"/>
    <w:rsid w:val="00606E3E"/>
    <w:rsid w:val="0061098A"/>
    <w:rsid w:val="00611930"/>
    <w:rsid w:val="00614700"/>
    <w:rsid w:val="00614DB9"/>
    <w:rsid w:val="006152B8"/>
    <w:rsid w:val="006155C8"/>
    <w:rsid w:val="00615ACA"/>
    <w:rsid w:val="00615EA2"/>
    <w:rsid w:val="006222E7"/>
    <w:rsid w:val="00623680"/>
    <w:rsid w:val="00625CFA"/>
    <w:rsid w:val="00627952"/>
    <w:rsid w:val="0063278A"/>
    <w:rsid w:val="00633D17"/>
    <w:rsid w:val="00636F27"/>
    <w:rsid w:val="0063711F"/>
    <w:rsid w:val="00640B6B"/>
    <w:rsid w:val="006418F6"/>
    <w:rsid w:val="0064198E"/>
    <w:rsid w:val="00641C61"/>
    <w:rsid w:val="006447F5"/>
    <w:rsid w:val="00644E08"/>
    <w:rsid w:val="006454D5"/>
    <w:rsid w:val="0065055B"/>
    <w:rsid w:val="00650AAC"/>
    <w:rsid w:val="0065197D"/>
    <w:rsid w:val="006525D8"/>
    <w:rsid w:val="00652A12"/>
    <w:rsid w:val="00652CB5"/>
    <w:rsid w:val="00652DB9"/>
    <w:rsid w:val="006542CF"/>
    <w:rsid w:val="00654E50"/>
    <w:rsid w:val="006557F5"/>
    <w:rsid w:val="0065606B"/>
    <w:rsid w:val="006565BF"/>
    <w:rsid w:val="00656D97"/>
    <w:rsid w:val="006607DE"/>
    <w:rsid w:val="00662BD0"/>
    <w:rsid w:val="00663CD1"/>
    <w:rsid w:val="00664F20"/>
    <w:rsid w:val="0066535D"/>
    <w:rsid w:val="0066562A"/>
    <w:rsid w:val="0066607E"/>
    <w:rsid w:val="00666683"/>
    <w:rsid w:val="00666B6B"/>
    <w:rsid w:val="00670F65"/>
    <w:rsid w:val="00671296"/>
    <w:rsid w:val="006719E6"/>
    <w:rsid w:val="00674328"/>
    <w:rsid w:val="00676508"/>
    <w:rsid w:val="00677A4E"/>
    <w:rsid w:val="00680002"/>
    <w:rsid w:val="00680CC0"/>
    <w:rsid w:val="006811B4"/>
    <w:rsid w:val="006848DA"/>
    <w:rsid w:val="006855B0"/>
    <w:rsid w:val="00686562"/>
    <w:rsid w:val="00691CF5"/>
    <w:rsid w:val="006922B4"/>
    <w:rsid w:val="006926A1"/>
    <w:rsid w:val="006938A7"/>
    <w:rsid w:val="0069462F"/>
    <w:rsid w:val="00694994"/>
    <w:rsid w:val="00695DAD"/>
    <w:rsid w:val="006A0C84"/>
    <w:rsid w:val="006A0CC2"/>
    <w:rsid w:val="006A204C"/>
    <w:rsid w:val="006A30A2"/>
    <w:rsid w:val="006A30FC"/>
    <w:rsid w:val="006A39B7"/>
    <w:rsid w:val="006A5BBC"/>
    <w:rsid w:val="006B1977"/>
    <w:rsid w:val="006B47B1"/>
    <w:rsid w:val="006B527E"/>
    <w:rsid w:val="006B5D08"/>
    <w:rsid w:val="006B6913"/>
    <w:rsid w:val="006B71CA"/>
    <w:rsid w:val="006B7856"/>
    <w:rsid w:val="006C0200"/>
    <w:rsid w:val="006C0304"/>
    <w:rsid w:val="006C0843"/>
    <w:rsid w:val="006C0B9B"/>
    <w:rsid w:val="006C1B01"/>
    <w:rsid w:val="006C1DC0"/>
    <w:rsid w:val="006C5B2E"/>
    <w:rsid w:val="006C65D8"/>
    <w:rsid w:val="006C7AF8"/>
    <w:rsid w:val="006D1BC3"/>
    <w:rsid w:val="006D2867"/>
    <w:rsid w:val="006D2AC4"/>
    <w:rsid w:val="006D3747"/>
    <w:rsid w:val="006D4A2E"/>
    <w:rsid w:val="006D5614"/>
    <w:rsid w:val="006D5789"/>
    <w:rsid w:val="006D7086"/>
    <w:rsid w:val="006D7105"/>
    <w:rsid w:val="006D75AE"/>
    <w:rsid w:val="006D7C8F"/>
    <w:rsid w:val="006E0D98"/>
    <w:rsid w:val="006E1DC6"/>
    <w:rsid w:val="006E2472"/>
    <w:rsid w:val="006E3796"/>
    <w:rsid w:val="006E5C55"/>
    <w:rsid w:val="006E63FC"/>
    <w:rsid w:val="006E6952"/>
    <w:rsid w:val="006F1377"/>
    <w:rsid w:val="006F18C7"/>
    <w:rsid w:val="006F2169"/>
    <w:rsid w:val="006F2FDB"/>
    <w:rsid w:val="006F48AA"/>
    <w:rsid w:val="00700B5C"/>
    <w:rsid w:val="00701428"/>
    <w:rsid w:val="00701AFD"/>
    <w:rsid w:val="00701E86"/>
    <w:rsid w:val="00702F63"/>
    <w:rsid w:val="00704001"/>
    <w:rsid w:val="007041BB"/>
    <w:rsid w:val="00705A01"/>
    <w:rsid w:val="007063BE"/>
    <w:rsid w:val="00706448"/>
    <w:rsid w:val="00706514"/>
    <w:rsid w:val="007074B4"/>
    <w:rsid w:val="00707849"/>
    <w:rsid w:val="0071179E"/>
    <w:rsid w:val="007133F3"/>
    <w:rsid w:val="007144D6"/>
    <w:rsid w:val="00716147"/>
    <w:rsid w:val="007163DE"/>
    <w:rsid w:val="00717647"/>
    <w:rsid w:val="00720E02"/>
    <w:rsid w:val="00723774"/>
    <w:rsid w:val="0073297B"/>
    <w:rsid w:val="00732F19"/>
    <w:rsid w:val="00733805"/>
    <w:rsid w:val="007352A0"/>
    <w:rsid w:val="00735D12"/>
    <w:rsid w:val="0073626D"/>
    <w:rsid w:val="00737006"/>
    <w:rsid w:val="00737346"/>
    <w:rsid w:val="00737CC5"/>
    <w:rsid w:val="00740FC2"/>
    <w:rsid w:val="00746A45"/>
    <w:rsid w:val="00750B70"/>
    <w:rsid w:val="00755A73"/>
    <w:rsid w:val="00756D24"/>
    <w:rsid w:val="00756E69"/>
    <w:rsid w:val="00757468"/>
    <w:rsid w:val="00762407"/>
    <w:rsid w:val="0076332F"/>
    <w:rsid w:val="007669EE"/>
    <w:rsid w:val="007670CF"/>
    <w:rsid w:val="00767163"/>
    <w:rsid w:val="00770E72"/>
    <w:rsid w:val="00773E44"/>
    <w:rsid w:val="00774E1E"/>
    <w:rsid w:val="00777249"/>
    <w:rsid w:val="00781B43"/>
    <w:rsid w:val="0078229B"/>
    <w:rsid w:val="00782D01"/>
    <w:rsid w:val="00784E89"/>
    <w:rsid w:val="007850A3"/>
    <w:rsid w:val="00785B65"/>
    <w:rsid w:val="00792C66"/>
    <w:rsid w:val="0079338F"/>
    <w:rsid w:val="0079537B"/>
    <w:rsid w:val="007A073A"/>
    <w:rsid w:val="007A0B8E"/>
    <w:rsid w:val="007A239C"/>
    <w:rsid w:val="007A5C4B"/>
    <w:rsid w:val="007A737B"/>
    <w:rsid w:val="007B0718"/>
    <w:rsid w:val="007B0983"/>
    <w:rsid w:val="007B550E"/>
    <w:rsid w:val="007B7C90"/>
    <w:rsid w:val="007C4C75"/>
    <w:rsid w:val="007C7208"/>
    <w:rsid w:val="007C7572"/>
    <w:rsid w:val="007C7E57"/>
    <w:rsid w:val="007D19D9"/>
    <w:rsid w:val="007D2F23"/>
    <w:rsid w:val="007D3209"/>
    <w:rsid w:val="007D54F5"/>
    <w:rsid w:val="007D55EE"/>
    <w:rsid w:val="007D6E77"/>
    <w:rsid w:val="007D6F44"/>
    <w:rsid w:val="007E0752"/>
    <w:rsid w:val="007E2969"/>
    <w:rsid w:val="007E488A"/>
    <w:rsid w:val="007E56BA"/>
    <w:rsid w:val="007E7415"/>
    <w:rsid w:val="007E78DA"/>
    <w:rsid w:val="007F0D1B"/>
    <w:rsid w:val="007F1173"/>
    <w:rsid w:val="007F22CC"/>
    <w:rsid w:val="007F35DE"/>
    <w:rsid w:val="007F3ADE"/>
    <w:rsid w:val="007F48E5"/>
    <w:rsid w:val="007F49D3"/>
    <w:rsid w:val="00800936"/>
    <w:rsid w:val="00802002"/>
    <w:rsid w:val="00810863"/>
    <w:rsid w:val="00810D06"/>
    <w:rsid w:val="0081125D"/>
    <w:rsid w:val="00811811"/>
    <w:rsid w:val="0081591C"/>
    <w:rsid w:val="00815BA6"/>
    <w:rsid w:val="008173C3"/>
    <w:rsid w:val="00817D2F"/>
    <w:rsid w:val="00825890"/>
    <w:rsid w:val="00825965"/>
    <w:rsid w:val="008265D6"/>
    <w:rsid w:val="008322FD"/>
    <w:rsid w:val="008323CF"/>
    <w:rsid w:val="00835815"/>
    <w:rsid w:val="00837685"/>
    <w:rsid w:val="008408E8"/>
    <w:rsid w:val="008411E1"/>
    <w:rsid w:val="00841250"/>
    <w:rsid w:val="00843729"/>
    <w:rsid w:val="00843F19"/>
    <w:rsid w:val="00846A19"/>
    <w:rsid w:val="0084789F"/>
    <w:rsid w:val="008500E3"/>
    <w:rsid w:val="0085086F"/>
    <w:rsid w:val="00851454"/>
    <w:rsid w:val="00852813"/>
    <w:rsid w:val="0085371F"/>
    <w:rsid w:val="00853F91"/>
    <w:rsid w:val="0085454F"/>
    <w:rsid w:val="008555B8"/>
    <w:rsid w:val="0085647E"/>
    <w:rsid w:val="008567EF"/>
    <w:rsid w:val="00856F57"/>
    <w:rsid w:val="008608CD"/>
    <w:rsid w:val="00860C38"/>
    <w:rsid w:val="0086283D"/>
    <w:rsid w:val="00864D4C"/>
    <w:rsid w:val="008659A0"/>
    <w:rsid w:val="00865A13"/>
    <w:rsid w:val="00866C89"/>
    <w:rsid w:val="00867DDD"/>
    <w:rsid w:val="00870A2E"/>
    <w:rsid w:val="00871DBF"/>
    <w:rsid w:val="0087254B"/>
    <w:rsid w:val="00873547"/>
    <w:rsid w:val="008738A1"/>
    <w:rsid w:val="00873A15"/>
    <w:rsid w:val="00874DE7"/>
    <w:rsid w:val="00876644"/>
    <w:rsid w:val="00880F21"/>
    <w:rsid w:val="00881125"/>
    <w:rsid w:val="0088121B"/>
    <w:rsid w:val="00882A1D"/>
    <w:rsid w:val="00882B02"/>
    <w:rsid w:val="0088757D"/>
    <w:rsid w:val="008913B0"/>
    <w:rsid w:val="0089194A"/>
    <w:rsid w:val="00892ED0"/>
    <w:rsid w:val="0089301F"/>
    <w:rsid w:val="00893513"/>
    <w:rsid w:val="008944F5"/>
    <w:rsid w:val="008966C0"/>
    <w:rsid w:val="008979CC"/>
    <w:rsid w:val="008A0050"/>
    <w:rsid w:val="008A0834"/>
    <w:rsid w:val="008A1D30"/>
    <w:rsid w:val="008A3566"/>
    <w:rsid w:val="008A3767"/>
    <w:rsid w:val="008A3DB2"/>
    <w:rsid w:val="008A43AC"/>
    <w:rsid w:val="008A4BBC"/>
    <w:rsid w:val="008A4C20"/>
    <w:rsid w:val="008A5A66"/>
    <w:rsid w:val="008A60AA"/>
    <w:rsid w:val="008A6E08"/>
    <w:rsid w:val="008B00A9"/>
    <w:rsid w:val="008B0130"/>
    <w:rsid w:val="008B1F07"/>
    <w:rsid w:val="008B23C9"/>
    <w:rsid w:val="008B5EB5"/>
    <w:rsid w:val="008C3A6D"/>
    <w:rsid w:val="008C636E"/>
    <w:rsid w:val="008C6921"/>
    <w:rsid w:val="008C7097"/>
    <w:rsid w:val="008D14FB"/>
    <w:rsid w:val="008D1885"/>
    <w:rsid w:val="008D230B"/>
    <w:rsid w:val="008D25EC"/>
    <w:rsid w:val="008D2DA9"/>
    <w:rsid w:val="008D3281"/>
    <w:rsid w:val="008D3DC4"/>
    <w:rsid w:val="008D4772"/>
    <w:rsid w:val="008D5221"/>
    <w:rsid w:val="008E15E7"/>
    <w:rsid w:val="008E4242"/>
    <w:rsid w:val="008E447A"/>
    <w:rsid w:val="008E510A"/>
    <w:rsid w:val="008E5D93"/>
    <w:rsid w:val="008F07B9"/>
    <w:rsid w:val="008F60A5"/>
    <w:rsid w:val="009021CC"/>
    <w:rsid w:val="00902489"/>
    <w:rsid w:val="00904842"/>
    <w:rsid w:val="00905BC4"/>
    <w:rsid w:val="009062FE"/>
    <w:rsid w:val="00907703"/>
    <w:rsid w:val="00907B16"/>
    <w:rsid w:val="009129E4"/>
    <w:rsid w:val="00913831"/>
    <w:rsid w:val="009165E0"/>
    <w:rsid w:val="0092013F"/>
    <w:rsid w:val="00920771"/>
    <w:rsid w:val="0092095C"/>
    <w:rsid w:val="00921728"/>
    <w:rsid w:val="009238A6"/>
    <w:rsid w:val="009238AA"/>
    <w:rsid w:val="00923E52"/>
    <w:rsid w:val="00924763"/>
    <w:rsid w:val="00924D15"/>
    <w:rsid w:val="00930738"/>
    <w:rsid w:val="00931658"/>
    <w:rsid w:val="0093420B"/>
    <w:rsid w:val="009358F8"/>
    <w:rsid w:val="00936234"/>
    <w:rsid w:val="00937BE0"/>
    <w:rsid w:val="00940E70"/>
    <w:rsid w:val="0094228A"/>
    <w:rsid w:val="00942BCE"/>
    <w:rsid w:val="00944D46"/>
    <w:rsid w:val="00945123"/>
    <w:rsid w:val="00945C4A"/>
    <w:rsid w:val="00946B70"/>
    <w:rsid w:val="00947971"/>
    <w:rsid w:val="0095070A"/>
    <w:rsid w:val="00951427"/>
    <w:rsid w:val="00951568"/>
    <w:rsid w:val="009516D8"/>
    <w:rsid w:val="009529C3"/>
    <w:rsid w:val="00953240"/>
    <w:rsid w:val="00953310"/>
    <w:rsid w:val="009538D2"/>
    <w:rsid w:val="00954201"/>
    <w:rsid w:val="00955129"/>
    <w:rsid w:val="0095621A"/>
    <w:rsid w:val="00956CE7"/>
    <w:rsid w:val="009601C7"/>
    <w:rsid w:val="009622B6"/>
    <w:rsid w:val="00962314"/>
    <w:rsid w:val="00962DB5"/>
    <w:rsid w:val="00964166"/>
    <w:rsid w:val="00965AED"/>
    <w:rsid w:val="00965DF1"/>
    <w:rsid w:val="0097056F"/>
    <w:rsid w:val="00972551"/>
    <w:rsid w:val="00974737"/>
    <w:rsid w:val="00977D37"/>
    <w:rsid w:val="00977D61"/>
    <w:rsid w:val="009806D3"/>
    <w:rsid w:val="00980F4E"/>
    <w:rsid w:val="009828D9"/>
    <w:rsid w:val="0098352B"/>
    <w:rsid w:val="00984115"/>
    <w:rsid w:val="00984CC3"/>
    <w:rsid w:val="00985BB7"/>
    <w:rsid w:val="00987F6B"/>
    <w:rsid w:val="009921C6"/>
    <w:rsid w:val="00993197"/>
    <w:rsid w:val="009942D0"/>
    <w:rsid w:val="00994F0B"/>
    <w:rsid w:val="00994FC6"/>
    <w:rsid w:val="00995445"/>
    <w:rsid w:val="00996AAA"/>
    <w:rsid w:val="00997D8E"/>
    <w:rsid w:val="009A1C0D"/>
    <w:rsid w:val="009A3655"/>
    <w:rsid w:val="009A3ADB"/>
    <w:rsid w:val="009A5DBB"/>
    <w:rsid w:val="009A7383"/>
    <w:rsid w:val="009B06F9"/>
    <w:rsid w:val="009B1654"/>
    <w:rsid w:val="009B1D0D"/>
    <w:rsid w:val="009B32EB"/>
    <w:rsid w:val="009B4171"/>
    <w:rsid w:val="009B581F"/>
    <w:rsid w:val="009C273C"/>
    <w:rsid w:val="009C547C"/>
    <w:rsid w:val="009C64AF"/>
    <w:rsid w:val="009C6E9E"/>
    <w:rsid w:val="009C72A3"/>
    <w:rsid w:val="009D01A7"/>
    <w:rsid w:val="009D1BD3"/>
    <w:rsid w:val="009D3276"/>
    <w:rsid w:val="009D37B2"/>
    <w:rsid w:val="009D6061"/>
    <w:rsid w:val="009D7EED"/>
    <w:rsid w:val="009E0650"/>
    <w:rsid w:val="009E0E44"/>
    <w:rsid w:val="009E28DC"/>
    <w:rsid w:val="009E3114"/>
    <w:rsid w:val="009E3C23"/>
    <w:rsid w:val="009E6A40"/>
    <w:rsid w:val="009E6A90"/>
    <w:rsid w:val="009E7185"/>
    <w:rsid w:val="009E7787"/>
    <w:rsid w:val="009F23AC"/>
    <w:rsid w:val="009F27F5"/>
    <w:rsid w:val="009F4B82"/>
    <w:rsid w:val="009F65C2"/>
    <w:rsid w:val="00A00D62"/>
    <w:rsid w:val="00A00E54"/>
    <w:rsid w:val="00A012B2"/>
    <w:rsid w:val="00A01BED"/>
    <w:rsid w:val="00A0343E"/>
    <w:rsid w:val="00A04275"/>
    <w:rsid w:val="00A061B4"/>
    <w:rsid w:val="00A07EB0"/>
    <w:rsid w:val="00A104D3"/>
    <w:rsid w:val="00A118F1"/>
    <w:rsid w:val="00A12142"/>
    <w:rsid w:val="00A13170"/>
    <w:rsid w:val="00A14EF0"/>
    <w:rsid w:val="00A16681"/>
    <w:rsid w:val="00A16778"/>
    <w:rsid w:val="00A21BBB"/>
    <w:rsid w:val="00A22E78"/>
    <w:rsid w:val="00A244CD"/>
    <w:rsid w:val="00A256E1"/>
    <w:rsid w:val="00A25ACE"/>
    <w:rsid w:val="00A26F35"/>
    <w:rsid w:val="00A26FB9"/>
    <w:rsid w:val="00A27A0A"/>
    <w:rsid w:val="00A30482"/>
    <w:rsid w:val="00A312A7"/>
    <w:rsid w:val="00A31828"/>
    <w:rsid w:val="00A33596"/>
    <w:rsid w:val="00A37367"/>
    <w:rsid w:val="00A41277"/>
    <w:rsid w:val="00A413F5"/>
    <w:rsid w:val="00A41787"/>
    <w:rsid w:val="00A424CD"/>
    <w:rsid w:val="00A46012"/>
    <w:rsid w:val="00A5042F"/>
    <w:rsid w:val="00A51A09"/>
    <w:rsid w:val="00A5317D"/>
    <w:rsid w:val="00A532AC"/>
    <w:rsid w:val="00A53BB5"/>
    <w:rsid w:val="00A54061"/>
    <w:rsid w:val="00A55035"/>
    <w:rsid w:val="00A5510F"/>
    <w:rsid w:val="00A575F9"/>
    <w:rsid w:val="00A57F67"/>
    <w:rsid w:val="00A618FB"/>
    <w:rsid w:val="00A66A5F"/>
    <w:rsid w:val="00A66F43"/>
    <w:rsid w:val="00A671C9"/>
    <w:rsid w:val="00A70807"/>
    <w:rsid w:val="00A709F9"/>
    <w:rsid w:val="00A70B99"/>
    <w:rsid w:val="00A70FD5"/>
    <w:rsid w:val="00A71449"/>
    <w:rsid w:val="00A71641"/>
    <w:rsid w:val="00A72493"/>
    <w:rsid w:val="00A75853"/>
    <w:rsid w:val="00A760B0"/>
    <w:rsid w:val="00A77610"/>
    <w:rsid w:val="00A809A8"/>
    <w:rsid w:val="00A81FBB"/>
    <w:rsid w:val="00A8373C"/>
    <w:rsid w:val="00A842CF"/>
    <w:rsid w:val="00A846D1"/>
    <w:rsid w:val="00A90382"/>
    <w:rsid w:val="00A91FC9"/>
    <w:rsid w:val="00A92A00"/>
    <w:rsid w:val="00A946C3"/>
    <w:rsid w:val="00A9518B"/>
    <w:rsid w:val="00A9534B"/>
    <w:rsid w:val="00A95D9F"/>
    <w:rsid w:val="00A961B9"/>
    <w:rsid w:val="00A961C3"/>
    <w:rsid w:val="00AA0E70"/>
    <w:rsid w:val="00AA2244"/>
    <w:rsid w:val="00AA24D6"/>
    <w:rsid w:val="00AA2525"/>
    <w:rsid w:val="00AA2590"/>
    <w:rsid w:val="00AA2B1E"/>
    <w:rsid w:val="00AA2DDA"/>
    <w:rsid w:val="00AA2E80"/>
    <w:rsid w:val="00AA3DAD"/>
    <w:rsid w:val="00AA632A"/>
    <w:rsid w:val="00AA6933"/>
    <w:rsid w:val="00AA735F"/>
    <w:rsid w:val="00AA7C20"/>
    <w:rsid w:val="00AB06A1"/>
    <w:rsid w:val="00AB0B5A"/>
    <w:rsid w:val="00AB1CCD"/>
    <w:rsid w:val="00AB4FB3"/>
    <w:rsid w:val="00AB52E4"/>
    <w:rsid w:val="00AC0AE7"/>
    <w:rsid w:val="00AC1CE4"/>
    <w:rsid w:val="00AC21EB"/>
    <w:rsid w:val="00AC29FA"/>
    <w:rsid w:val="00AC42AB"/>
    <w:rsid w:val="00AC4DAE"/>
    <w:rsid w:val="00AC54FC"/>
    <w:rsid w:val="00AC5F9B"/>
    <w:rsid w:val="00AD1A9E"/>
    <w:rsid w:val="00AD2105"/>
    <w:rsid w:val="00AD3B2A"/>
    <w:rsid w:val="00AD4F78"/>
    <w:rsid w:val="00AD70F5"/>
    <w:rsid w:val="00AD7AD7"/>
    <w:rsid w:val="00AE1684"/>
    <w:rsid w:val="00AE293F"/>
    <w:rsid w:val="00AE2B9A"/>
    <w:rsid w:val="00AE2E44"/>
    <w:rsid w:val="00AE370B"/>
    <w:rsid w:val="00AE3B4D"/>
    <w:rsid w:val="00AE3B79"/>
    <w:rsid w:val="00AE3F7D"/>
    <w:rsid w:val="00AE4B6D"/>
    <w:rsid w:val="00AE4E15"/>
    <w:rsid w:val="00AE53B8"/>
    <w:rsid w:val="00AE67AF"/>
    <w:rsid w:val="00AE7E65"/>
    <w:rsid w:val="00AF01DE"/>
    <w:rsid w:val="00AF1215"/>
    <w:rsid w:val="00AF1372"/>
    <w:rsid w:val="00AF190A"/>
    <w:rsid w:val="00AF228C"/>
    <w:rsid w:val="00AF2408"/>
    <w:rsid w:val="00AF40C6"/>
    <w:rsid w:val="00AF6871"/>
    <w:rsid w:val="00B02849"/>
    <w:rsid w:val="00B02AAD"/>
    <w:rsid w:val="00B03458"/>
    <w:rsid w:val="00B04814"/>
    <w:rsid w:val="00B04C52"/>
    <w:rsid w:val="00B057DE"/>
    <w:rsid w:val="00B06013"/>
    <w:rsid w:val="00B10061"/>
    <w:rsid w:val="00B101C5"/>
    <w:rsid w:val="00B119F7"/>
    <w:rsid w:val="00B11D75"/>
    <w:rsid w:val="00B120AF"/>
    <w:rsid w:val="00B121FB"/>
    <w:rsid w:val="00B13472"/>
    <w:rsid w:val="00B148E9"/>
    <w:rsid w:val="00B156C9"/>
    <w:rsid w:val="00B16834"/>
    <w:rsid w:val="00B16A12"/>
    <w:rsid w:val="00B175FD"/>
    <w:rsid w:val="00B17A35"/>
    <w:rsid w:val="00B17D1B"/>
    <w:rsid w:val="00B20893"/>
    <w:rsid w:val="00B22C29"/>
    <w:rsid w:val="00B2414C"/>
    <w:rsid w:val="00B244CB"/>
    <w:rsid w:val="00B24AAD"/>
    <w:rsid w:val="00B24D16"/>
    <w:rsid w:val="00B279DD"/>
    <w:rsid w:val="00B3045A"/>
    <w:rsid w:val="00B3114F"/>
    <w:rsid w:val="00B314DF"/>
    <w:rsid w:val="00B32757"/>
    <w:rsid w:val="00B32ED3"/>
    <w:rsid w:val="00B33B13"/>
    <w:rsid w:val="00B3444C"/>
    <w:rsid w:val="00B35E18"/>
    <w:rsid w:val="00B3632F"/>
    <w:rsid w:val="00B369A5"/>
    <w:rsid w:val="00B4209B"/>
    <w:rsid w:val="00B4353D"/>
    <w:rsid w:val="00B436A3"/>
    <w:rsid w:val="00B44A5B"/>
    <w:rsid w:val="00B46739"/>
    <w:rsid w:val="00B478A2"/>
    <w:rsid w:val="00B47D45"/>
    <w:rsid w:val="00B47F61"/>
    <w:rsid w:val="00B54177"/>
    <w:rsid w:val="00B615D8"/>
    <w:rsid w:val="00B61F26"/>
    <w:rsid w:val="00B62133"/>
    <w:rsid w:val="00B67267"/>
    <w:rsid w:val="00B7181E"/>
    <w:rsid w:val="00B72D29"/>
    <w:rsid w:val="00B74319"/>
    <w:rsid w:val="00B74574"/>
    <w:rsid w:val="00B82985"/>
    <w:rsid w:val="00B8486E"/>
    <w:rsid w:val="00B85D04"/>
    <w:rsid w:val="00B861E8"/>
    <w:rsid w:val="00B86486"/>
    <w:rsid w:val="00B868F6"/>
    <w:rsid w:val="00B8778E"/>
    <w:rsid w:val="00B90BA9"/>
    <w:rsid w:val="00B90E4D"/>
    <w:rsid w:val="00B91335"/>
    <w:rsid w:val="00B918F3"/>
    <w:rsid w:val="00B92B22"/>
    <w:rsid w:val="00B92B4F"/>
    <w:rsid w:val="00B93142"/>
    <w:rsid w:val="00B9334F"/>
    <w:rsid w:val="00B957C0"/>
    <w:rsid w:val="00B958A9"/>
    <w:rsid w:val="00B96C81"/>
    <w:rsid w:val="00BA24B5"/>
    <w:rsid w:val="00BA2A65"/>
    <w:rsid w:val="00BA3447"/>
    <w:rsid w:val="00BA3FDC"/>
    <w:rsid w:val="00BA4055"/>
    <w:rsid w:val="00BA49D4"/>
    <w:rsid w:val="00BB0ADC"/>
    <w:rsid w:val="00BB10F4"/>
    <w:rsid w:val="00BB149A"/>
    <w:rsid w:val="00BB21BE"/>
    <w:rsid w:val="00BB460A"/>
    <w:rsid w:val="00BB57A8"/>
    <w:rsid w:val="00BB5EF4"/>
    <w:rsid w:val="00BB771A"/>
    <w:rsid w:val="00BC23CF"/>
    <w:rsid w:val="00BC498E"/>
    <w:rsid w:val="00BC58C7"/>
    <w:rsid w:val="00BC623E"/>
    <w:rsid w:val="00BC69DC"/>
    <w:rsid w:val="00BD1AF5"/>
    <w:rsid w:val="00BD22D8"/>
    <w:rsid w:val="00BD2A4C"/>
    <w:rsid w:val="00BD3082"/>
    <w:rsid w:val="00BD4D17"/>
    <w:rsid w:val="00BD5579"/>
    <w:rsid w:val="00BD5B78"/>
    <w:rsid w:val="00BD6B87"/>
    <w:rsid w:val="00BE00DA"/>
    <w:rsid w:val="00BE1E50"/>
    <w:rsid w:val="00BE2B52"/>
    <w:rsid w:val="00BE2DA2"/>
    <w:rsid w:val="00BE34C1"/>
    <w:rsid w:val="00BE3ADE"/>
    <w:rsid w:val="00BE3F08"/>
    <w:rsid w:val="00BE4541"/>
    <w:rsid w:val="00BE4FF6"/>
    <w:rsid w:val="00BE5942"/>
    <w:rsid w:val="00BE5C93"/>
    <w:rsid w:val="00BE7542"/>
    <w:rsid w:val="00BF05E9"/>
    <w:rsid w:val="00BF1317"/>
    <w:rsid w:val="00BF37CA"/>
    <w:rsid w:val="00BF546F"/>
    <w:rsid w:val="00BF6311"/>
    <w:rsid w:val="00BF645F"/>
    <w:rsid w:val="00BF74E3"/>
    <w:rsid w:val="00BF77B1"/>
    <w:rsid w:val="00C00FAF"/>
    <w:rsid w:val="00C066EB"/>
    <w:rsid w:val="00C10E2C"/>
    <w:rsid w:val="00C126B5"/>
    <w:rsid w:val="00C13509"/>
    <w:rsid w:val="00C13D96"/>
    <w:rsid w:val="00C1440E"/>
    <w:rsid w:val="00C153AD"/>
    <w:rsid w:val="00C20030"/>
    <w:rsid w:val="00C20977"/>
    <w:rsid w:val="00C214A3"/>
    <w:rsid w:val="00C217D3"/>
    <w:rsid w:val="00C21B48"/>
    <w:rsid w:val="00C22158"/>
    <w:rsid w:val="00C2231B"/>
    <w:rsid w:val="00C22BE6"/>
    <w:rsid w:val="00C2319C"/>
    <w:rsid w:val="00C30E27"/>
    <w:rsid w:val="00C30EB5"/>
    <w:rsid w:val="00C310E2"/>
    <w:rsid w:val="00C31F5F"/>
    <w:rsid w:val="00C321AB"/>
    <w:rsid w:val="00C332C7"/>
    <w:rsid w:val="00C33743"/>
    <w:rsid w:val="00C33D69"/>
    <w:rsid w:val="00C37B9B"/>
    <w:rsid w:val="00C4044E"/>
    <w:rsid w:val="00C411DB"/>
    <w:rsid w:val="00C42427"/>
    <w:rsid w:val="00C453CB"/>
    <w:rsid w:val="00C4602E"/>
    <w:rsid w:val="00C50414"/>
    <w:rsid w:val="00C534C4"/>
    <w:rsid w:val="00C55D71"/>
    <w:rsid w:val="00C55EE3"/>
    <w:rsid w:val="00C5622B"/>
    <w:rsid w:val="00C60A3C"/>
    <w:rsid w:val="00C610C3"/>
    <w:rsid w:val="00C61FB0"/>
    <w:rsid w:val="00C62353"/>
    <w:rsid w:val="00C64869"/>
    <w:rsid w:val="00C648AA"/>
    <w:rsid w:val="00C65D2F"/>
    <w:rsid w:val="00C66A51"/>
    <w:rsid w:val="00C66E92"/>
    <w:rsid w:val="00C70113"/>
    <w:rsid w:val="00C7029E"/>
    <w:rsid w:val="00C70B8D"/>
    <w:rsid w:val="00C70CD9"/>
    <w:rsid w:val="00C71A61"/>
    <w:rsid w:val="00C71CFB"/>
    <w:rsid w:val="00C71F86"/>
    <w:rsid w:val="00C72DF0"/>
    <w:rsid w:val="00C7310D"/>
    <w:rsid w:val="00C77093"/>
    <w:rsid w:val="00C80F2B"/>
    <w:rsid w:val="00C81523"/>
    <w:rsid w:val="00C83ABB"/>
    <w:rsid w:val="00C912E3"/>
    <w:rsid w:val="00C920E1"/>
    <w:rsid w:val="00C92526"/>
    <w:rsid w:val="00C9292B"/>
    <w:rsid w:val="00C96503"/>
    <w:rsid w:val="00C9691B"/>
    <w:rsid w:val="00C97305"/>
    <w:rsid w:val="00C97D13"/>
    <w:rsid w:val="00CA1748"/>
    <w:rsid w:val="00CA51EE"/>
    <w:rsid w:val="00CA65E3"/>
    <w:rsid w:val="00CB0477"/>
    <w:rsid w:val="00CB0918"/>
    <w:rsid w:val="00CB1D4B"/>
    <w:rsid w:val="00CB3358"/>
    <w:rsid w:val="00CB3A9F"/>
    <w:rsid w:val="00CB3B0F"/>
    <w:rsid w:val="00CB43EB"/>
    <w:rsid w:val="00CB4BE4"/>
    <w:rsid w:val="00CB4D9B"/>
    <w:rsid w:val="00CB504A"/>
    <w:rsid w:val="00CB6D93"/>
    <w:rsid w:val="00CB73C5"/>
    <w:rsid w:val="00CC0AB2"/>
    <w:rsid w:val="00CC156A"/>
    <w:rsid w:val="00CC3249"/>
    <w:rsid w:val="00CC326F"/>
    <w:rsid w:val="00CC589A"/>
    <w:rsid w:val="00CC7521"/>
    <w:rsid w:val="00CC7B8B"/>
    <w:rsid w:val="00CD040C"/>
    <w:rsid w:val="00CD0E0A"/>
    <w:rsid w:val="00CD479B"/>
    <w:rsid w:val="00CD5410"/>
    <w:rsid w:val="00CD630E"/>
    <w:rsid w:val="00CE072B"/>
    <w:rsid w:val="00CE275E"/>
    <w:rsid w:val="00CE5276"/>
    <w:rsid w:val="00CE6A0A"/>
    <w:rsid w:val="00CE6C82"/>
    <w:rsid w:val="00CE7BB9"/>
    <w:rsid w:val="00CE7CF4"/>
    <w:rsid w:val="00CF16DA"/>
    <w:rsid w:val="00CF1E96"/>
    <w:rsid w:val="00CF2ADC"/>
    <w:rsid w:val="00CF3290"/>
    <w:rsid w:val="00CF3605"/>
    <w:rsid w:val="00CF428B"/>
    <w:rsid w:val="00CF48FF"/>
    <w:rsid w:val="00CF4B33"/>
    <w:rsid w:val="00CF541F"/>
    <w:rsid w:val="00CF591C"/>
    <w:rsid w:val="00CF7B21"/>
    <w:rsid w:val="00CF7B48"/>
    <w:rsid w:val="00D00F38"/>
    <w:rsid w:val="00D02CD5"/>
    <w:rsid w:val="00D040D3"/>
    <w:rsid w:val="00D042C0"/>
    <w:rsid w:val="00D04476"/>
    <w:rsid w:val="00D05E9B"/>
    <w:rsid w:val="00D06C1D"/>
    <w:rsid w:val="00D06E6F"/>
    <w:rsid w:val="00D07237"/>
    <w:rsid w:val="00D10492"/>
    <w:rsid w:val="00D10A7F"/>
    <w:rsid w:val="00D116C6"/>
    <w:rsid w:val="00D11E67"/>
    <w:rsid w:val="00D11FED"/>
    <w:rsid w:val="00D13190"/>
    <w:rsid w:val="00D1343C"/>
    <w:rsid w:val="00D1489F"/>
    <w:rsid w:val="00D16572"/>
    <w:rsid w:val="00D167D8"/>
    <w:rsid w:val="00D22DF9"/>
    <w:rsid w:val="00D23E86"/>
    <w:rsid w:val="00D25C89"/>
    <w:rsid w:val="00D25E4D"/>
    <w:rsid w:val="00D323AF"/>
    <w:rsid w:val="00D328E5"/>
    <w:rsid w:val="00D33855"/>
    <w:rsid w:val="00D36129"/>
    <w:rsid w:val="00D409D1"/>
    <w:rsid w:val="00D4100A"/>
    <w:rsid w:val="00D41FAF"/>
    <w:rsid w:val="00D44F91"/>
    <w:rsid w:val="00D456D9"/>
    <w:rsid w:val="00D47010"/>
    <w:rsid w:val="00D51CB9"/>
    <w:rsid w:val="00D51DF5"/>
    <w:rsid w:val="00D5356E"/>
    <w:rsid w:val="00D538EA"/>
    <w:rsid w:val="00D5470F"/>
    <w:rsid w:val="00D612B6"/>
    <w:rsid w:val="00D616A0"/>
    <w:rsid w:val="00D61BC8"/>
    <w:rsid w:val="00D621C7"/>
    <w:rsid w:val="00D63FF8"/>
    <w:rsid w:val="00D642D2"/>
    <w:rsid w:val="00D64BB1"/>
    <w:rsid w:val="00D650E6"/>
    <w:rsid w:val="00D66FEE"/>
    <w:rsid w:val="00D70822"/>
    <w:rsid w:val="00D70A9E"/>
    <w:rsid w:val="00D70E78"/>
    <w:rsid w:val="00D72B76"/>
    <w:rsid w:val="00D72F5D"/>
    <w:rsid w:val="00D73285"/>
    <w:rsid w:val="00D742E1"/>
    <w:rsid w:val="00D74672"/>
    <w:rsid w:val="00D773A4"/>
    <w:rsid w:val="00D8062B"/>
    <w:rsid w:val="00D85194"/>
    <w:rsid w:val="00D85C42"/>
    <w:rsid w:val="00D862DB"/>
    <w:rsid w:val="00D86F62"/>
    <w:rsid w:val="00D87F56"/>
    <w:rsid w:val="00D905B7"/>
    <w:rsid w:val="00D9201D"/>
    <w:rsid w:val="00D92274"/>
    <w:rsid w:val="00D93F6B"/>
    <w:rsid w:val="00D95948"/>
    <w:rsid w:val="00D971AD"/>
    <w:rsid w:val="00D9757B"/>
    <w:rsid w:val="00D97697"/>
    <w:rsid w:val="00DA2606"/>
    <w:rsid w:val="00DA316B"/>
    <w:rsid w:val="00DA36D2"/>
    <w:rsid w:val="00DA39F4"/>
    <w:rsid w:val="00DA4B8F"/>
    <w:rsid w:val="00DA606B"/>
    <w:rsid w:val="00DA6ACB"/>
    <w:rsid w:val="00DB2E55"/>
    <w:rsid w:val="00DC26A5"/>
    <w:rsid w:val="00DC3D86"/>
    <w:rsid w:val="00DC4456"/>
    <w:rsid w:val="00DC4570"/>
    <w:rsid w:val="00DC5F88"/>
    <w:rsid w:val="00DC72F2"/>
    <w:rsid w:val="00DC754E"/>
    <w:rsid w:val="00DC79BB"/>
    <w:rsid w:val="00DD017A"/>
    <w:rsid w:val="00DD0811"/>
    <w:rsid w:val="00DD09D2"/>
    <w:rsid w:val="00DD13AF"/>
    <w:rsid w:val="00DD18FC"/>
    <w:rsid w:val="00DD219D"/>
    <w:rsid w:val="00DD3790"/>
    <w:rsid w:val="00DD3F1D"/>
    <w:rsid w:val="00DD740D"/>
    <w:rsid w:val="00DD74E4"/>
    <w:rsid w:val="00DE3011"/>
    <w:rsid w:val="00DE3889"/>
    <w:rsid w:val="00DE4CFD"/>
    <w:rsid w:val="00DE56FB"/>
    <w:rsid w:val="00DE56FE"/>
    <w:rsid w:val="00DF0FB8"/>
    <w:rsid w:val="00DF12F8"/>
    <w:rsid w:val="00DF310D"/>
    <w:rsid w:val="00DF33CF"/>
    <w:rsid w:val="00DF4C65"/>
    <w:rsid w:val="00DF5BAC"/>
    <w:rsid w:val="00E00DD7"/>
    <w:rsid w:val="00E03335"/>
    <w:rsid w:val="00E04F48"/>
    <w:rsid w:val="00E0580E"/>
    <w:rsid w:val="00E06274"/>
    <w:rsid w:val="00E06CEB"/>
    <w:rsid w:val="00E06FE8"/>
    <w:rsid w:val="00E10A41"/>
    <w:rsid w:val="00E11F57"/>
    <w:rsid w:val="00E12034"/>
    <w:rsid w:val="00E12573"/>
    <w:rsid w:val="00E131EF"/>
    <w:rsid w:val="00E14B17"/>
    <w:rsid w:val="00E20B73"/>
    <w:rsid w:val="00E20CF5"/>
    <w:rsid w:val="00E211F6"/>
    <w:rsid w:val="00E21645"/>
    <w:rsid w:val="00E21965"/>
    <w:rsid w:val="00E21BAF"/>
    <w:rsid w:val="00E226C9"/>
    <w:rsid w:val="00E22BEF"/>
    <w:rsid w:val="00E2310C"/>
    <w:rsid w:val="00E245AA"/>
    <w:rsid w:val="00E25AE1"/>
    <w:rsid w:val="00E25C11"/>
    <w:rsid w:val="00E2654C"/>
    <w:rsid w:val="00E34F23"/>
    <w:rsid w:val="00E3510A"/>
    <w:rsid w:val="00E35306"/>
    <w:rsid w:val="00E36B2B"/>
    <w:rsid w:val="00E36DA6"/>
    <w:rsid w:val="00E40EFD"/>
    <w:rsid w:val="00E412A4"/>
    <w:rsid w:val="00E46B68"/>
    <w:rsid w:val="00E46C52"/>
    <w:rsid w:val="00E46F13"/>
    <w:rsid w:val="00E53546"/>
    <w:rsid w:val="00E53DEB"/>
    <w:rsid w:val="00E54F3A"/>
    <w:rsid w:val="00E55E16"/>
    <w:rsid w:val="00E56798"/>
    <w:rsid w:val="00E572EF"/>
    <w:rsid w:val="00E63FFE"/>
    <w:rsid w:val="00E710B3"/>
    <w:rsid w:val="00E71F99"/>
    <w:rsid w:val="00E756F2"/>
    <w:rsid w:val="00E77070"/>
    <w:rsid w:val="00E77761"/>
    <w:rsid w:val="00E80987"/>
    <w:rsid w:val="00E81669"/>
    <w:rsid w:val="00E818C0"/>
    <w:rsid w:val="00E84EDF"/>
    <w:rsid w:val="00E87B22"/>
    <w:rsid w:val="00E90D68"/>
    <w:rsid w:val="00E91138"/>
    <w:rsid w:val="00E9162D"/>
    <w:rsid w:val="00E91A35"/>
    <w:rsid w:val="00E93934"/>
    <w:rsid w:val="00E950C4"/>
    <w:rsid w:val="00E95E3F"/>
    <w:rsid w:val="00E97513"/>
    <w:rsid w:val="00EA0F86"/>
    <w:rsid w:val="00EA4319"/>
    <w:rsid w:val="00EA6F9F"/>
    <w:rsid w:val="00EB1DD6"/>
    <w:rsid w:val="00EB2B82"/>
    <w:rsid w:val="00EB4F4F"/>
    <w:rsid w:val="00EB547A"/>
    <w:rsid w:val="00EB5C51"/>
    <w:rsid w:val="00EB6DE2"/>
    <w:rsid w:val="00EB7546"/>
    <w:rsid w:val="00EB7AB0"/>
    <w:rsid w:val="00EB7EF1"/>
    <w:rsid w:val="00EC01D6"/>
    <w:rsid w:val="00EC1073"/>
    <w:rsid w:val="00EC127E"/>
    <w:rsid w:val="00EC414F"/>
    <w:rsid w:val="00EC50B3"/>
    <w:rsid w:val="00EC537D"/>
    <w:rsid w:val="00EC59EA"/>
    <w:rsid w:val="00EC7EB2"/>
    <w:rsid w:val="00ED006D"/>
    <w:rsid w:val="00ED0629"/>
    <w:rsid w:val="00ED070D"/>
    <w:rsid w:val="00ED0E0C"/>
    <w:rsid w:val="00ED2CF6"/>
    <w:rsid w:val="00ED457F"/>
    <w:rsid w:val="00ED575E"/>
    <w:rsid w:val="00ED5D97"/>
    <w:rsid w:val="00ED6573"/>
    <w:rsid w:val="00EE1EDB"/>
    <w:rsid w:val="00EE22D2"/>
    <w:rsid w:val="00EE2D5D"/>
    <w:rsid w:val="00EE48BB"/>
    <w:rsid w:val="00EE6BBF"/>
    <w:rsid w:val="00EE7281"/>
    <w:rsid w:val="00EE76FA"/>
    <w:rsid w:val="00EE7ECF"/>
    <w:rsid w:val="00EF079C"/>
    <w:rsid w:val="00EF707C"/>
    <w:rsid w:val="00F00A46"/>
    <w:rsid w:val="00F03673"/>
    <w:rsid w:val="00F03EBA"/>
    <w:rsid w:val="00F04FFC"/>
    <w:rsid w:val="00F05386"/>
    <w:rsid w:val="00F079A1"/>
    <w:rsid w:val="00F1008D"/>
    <w:rsid w:val="00F10B44"/>
    <w:rsid w:val="00F11744"/>
    <w:rsid w:val="00F163F8"/>
    <w:rsid w:val="00F16B4D"/>
    <w:rsid w:val="00F2059F"/>
    <w:rsid w:val="00F20F3C"/>
    <w:rsid w:val="00F218D2"/>
    <w:rsid w:val="00F221AD"/>
    <w:rsid w:val="00F22814"/>
    <w:rsid w:val="00F23F2E"/>
    <w:rsid w:val="00F24989"/>
    <w:rsid w:val="00F25070"/>
    <w:rsid w:val="00F27AF8"/>
    <w:rsid w:val="00F27D78"/>
    <w:rsid w:val="00F27E2E"/>
    <w:rsid w:val="00F31F14"/>
    <w:rsid w:val="00F33A24"/>
    <w:rsid w:val="00F343B5"/>
    <w:rsid w:val="00F34589"/>
    <w:rsid w:val="00F34A1C"/>
    <w:rsid w:val="00F351F0"/>
    <w:rsid w:val="00F371AE"/>
    <w:rsid w:val="00F406FE"/>
    <w:rsid w:val="00F41E17"/>
    <w:rsid w:val="00F429E5"/>
    <w:rsid w:val="00F4632A"/>
    <w:rsid w:val="00F4676F"/>
    <w:rsid w:val="00F53FEB"/>
    <w:rsid w:val="00F54203"/>
    <w:rsid w:val="00F54608"/>
    <w:rsid w:val="00F55907"/>
    <w:rsid w:val="00F55AC3"/>
    <w:rsid w:val="00F568FD"/>
    <w:rsid w:val="00F60C77"/>
    <w:rsid w:val="00F6292F"/>
    <w:rsid w:val="00F63FB6"/>
    <w:rsid w:val="00F655F6"/>
    <w:rsid w:val="00F67374"/>
    <w:rsid w:val="00F7050B"/>
    <w:rsid w:val="00F70BE0"/>
    <w:rsid w:val="00F736B7"/>
    <w:rsid w:val="00F738E2"/>
    <w:rsid w:val="00F7593C"/>
    <w:rsid w:val="00F76278"/>
    <w:rsid w:val="00F77D66"/>
    <w:rsid w:val="00F800FF"/>
    <w:rsid w:val="00F80421"/>
    <w:rsid w:val="00F8287B"/>
    <w:rsid w:val="00F82CBB"/>
    <w:rsid w:val="00F83026"/>
    <w:rsid w:val="00F84833"/>
    <w:rsid w:val="00F86775"/>
    <w:rsid w:val="00F8705F"/>
    <w:rsid w:val="00F87170"/>
    <w:rsid w:val="00F878DB"/>
    <w:rsid w:val="00F906CE"/>
    <w:rsid w:val="00F91A05"/>
    <w:rsid w:val="00F91B0C"/>
    <w:rsid w:val="00F9262A"/>
    <w:rsid w:val="00F92674"/>
    <w:rsid w:val="00F92CF8"/>
    <w:rsid w:val="00F93200"/>
    <w:rsid w:val="00F93E41"/>
    <w:rsid w:val="00F94DC1"/>
    <w:rsid w:val="00F96148"/>
    <w:rsid w:val="00F96FD2"/>
    <w:rsid w:val="00FA08A3"/>
    <w:rsid w:val="00FA2B8F"/>
    <w:rsid w:val="00FA41F3"/>
    <w:rsid w:val="00FA603A"/>
    <w:rsid w:val="00FA7147"/>
    <w:rsid w:val="00FB018B"/>
    <w:rsid w:val="00FB0D8A"/>
    <w:rsid w:val="00FB1555"/>
    <w:rsid w:val="00FB308C"/>
    <w:rsid w:val="00FB33F1"/>
    <w:rsid w:val="00FB374A"/>
    <w:rsid w:val="00FB430C"/>
    <w:rsid w:val="00FB51A0"/>
    <w:rsid w:val="00FB647F"/>
    <w:rsid w:val="00FB691E"/>
    <w:rsid w:val="00FC117B"/>
    <w:rsid w:val="00FC153E"/>
    <w:rsid w:val="00FC26F7"/>
    <w:rsid w:val="00FC2A78"/>
    <w:rsid w:val="00FC35B2"/>
    <w:rsid w:val="00FC3771"/>
    <w:rsid w:val="00FC5272"/>
    <w:rsid w:val="00FC67B9"/>
    <w:rsid w:val="00FC6CF8"/>
    <w:rsid w:val="00FC73D9"/>
    <w:rsid w:val="00FD1377"/>
    <w:rsid w:val="00FD16FE"/>
    <w:rsid w:val="00FD2072"/>
    <w:rsid w:val="00FD2110"/>
    <w:rsid w:val="00FD35DD"/>
    <w:rsid w:val="00FD3771"/>
    <w:rsid w:val="00FD4130"/>
    <w:rsid w:val="00FD4876"/>
    <w:rsid w:val="00FD5F93"/>
    <w:rsid w:val="00FD7C51"/>
    <w:rsid w:val="00FE38C9"/>
    <w:rsid w:val="00FE3B44"/>
    <w:rsid w:val="00FE65A3"/>
    <w:rsid w:val="00FE7DFD"/>
    <w:rsid w:val="00FF04FC"/>
    <w:rsid w:val="00FF2757"/>
    <w:rsid w:val="00FF2C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ecimalSymbol w:val=","/>
  <w:listSeparator w:val=";"/>
  <w14:docId w14:val="03D7186D"/>
  <w15:docId w15:val="{A08539F9-C539-41AA-83B7-DC4D188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45F"/>
    <w:pPr>
      <w:spacing w:after="160" w:line="259" w:lineRule="auto"/>
    </w:pPr>
    <w:rPr>
      <w:rFonts w:asciiTheme="minorHAnsi" w:eastAsiaTheme="minorHAnsi" w:hAnsiTheme="minorHAnsi" w:cstheme="minorBidi"/>
      <w:sz w:val="22"/>
      <w:szCs w:val="22"/>
      <w:lang w:eastAsia="en-US"/>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link w:val="Ttulo3Car"/>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spacing w:after="200" w:line="276" w:lineRule="auto"/>
      <w:ind w:left="720"/>
      <w:contextualSpacing/>
    </w:p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rsid w:val="003A4F05"/>
    <w:pPr>
      <w:ind w:left="851"/>
      <w:jc w:val="both"/>
    </w:pPr>
    <w:rPr>
      <w:rFonts w:ascii="Bookman Old Style" w:hAnsi="Bookman Old Style"/>
      <w:szCs w:val="20"/>
      <w:lang w:val="es-ES_tradnl"/>
    </w:rPr>
  </w:style>
  <w:style w:type="character" w:customStyle="1" w:styleId="SangradetextonormalCar">
    <w:name w:val="Sangría de texto normal Car"/>
    <w:basedOn w:val="Fuentedeprrafopredeter"/>
    <w:link w:val="Sangradetextonormal"/>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uiPriority w:val="99"/>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pPr>
      <w:spacing w:after="200"/>
    </w:pPr>
    <w:rPr>
      <w:sz w:val="20"/>
      <w:szCs w:val="20"/>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iPriority w:val="99"/>
    <w:unhideWhenUsed/>
    <w:rsid w:val="00D23E86"/>
    <w:pPr>
      <w:spacing w:after="120" w:line="480" w:lineRule="auto"/>
    </w:pPr>
  </w:style>
  <w:style w:type="character" w:customStyle="1" w:styleId="Textoindependiente2Car">
    <w:name w:val="Texto independiente 2 Car"/>
    <w:basedOn w:val="Fuentedeprrafopredeter"/>
    <w:link w:val="Textoindependiente2"/>
    <w:uiPriority w:val="99"/>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character" w:styleId="Mencinsinresolver">
    <w:name w:val="Unresolved Mention"/>
    <w:basedOn w:val="Fuentedeprrafopredeter"/>
    <w:uiPriority w:val="99"/>
    <w:semiHidden/>
    <w:unhideWhenUsed/>
    <w:rsid w:val="0011766F"/>
    <w:rPr>
      <w:color w:val="605E5C"/>
      <w:shd w:val="clear" w:color="auto" w:fill="E1DFDD"/>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8608CD"/>
    <w:rPr>
      <w:rFonts w:asciiTheme="minorHAnsi" w:eastAsiaTheme="minorHAnsi" w:hAnsiTheme="minorHAnsi" w:cstheme="minorBidi"/>
      <w:sz w:val="22"/>
      <w:szCs w:val="22"/>
      <w:lang w:eastAsia="en-US"/>
    </w:rPr>
  </w:style>
  <w:style w:type="paragraph" w:customStyle="1" w:styleId="TextoTablaRellenarUsuario">
    <w:name w:val="TextoTablaRellenarUsuario"/>
    <w:basedOn w:val="Normal"/>
    <w:rsid w:val="005E24BA"/>
    <w:pPr>
      <w:jc w:val="both"/>
    </w:pPr>
    <w:rPr>
      <w:rFonts w:ascii="Arial" w:hAnsi="Arial" w:cs="Arial"/>
      <w:color w:val="000000"/>
      <w:sz w:val="18"/>
      <w:szCs w:val="18"/>
      <w:lang w:val="en-US"/>
    </w:rPr>
  </w:style>
  <w:style w:type="paragraph" w:styleId="ndice7">
    <w:name w:val="index 7"/>
    <w:basedOn w:val="Normal"/>
    <w:next w:val="Normal"/>
    <w:autoRedefine/>
    <w:uiPriority w:val="99"/>
    <w:unhideWhenUsed/>
    <w:rsid w:val="00FD1377"/>
    <w:pPr>
      <w:ind w:left="1540" w:hanging="220"/>
    </w:pPr>
    <w:rPr>
      <w:rFonts w:cstheme="minorHAnsi"/>
      <w:sz w:val="18"/>
      <w:szCs w:val="18"/>
    </w:rPr>
  </w:style>
  <w:style w:type="table" w:customStyle="1" w:styleId="Tablaconcuadrcula2">
    <w:name w:val="Tabla con cuadrícula2"/>
    <w:basedOn w:val="Tablanormal"/>
    <w:next w:val="Tablaconcuadrcula"/>
    <w:rsid w:val="00433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onCuestionarios">
    <w:name w:val="NumeracionCuestionarios"/>
    <w:basedOn w:val="Normal"/>
    <w:next w:val="Normal"/>
    <w:rsid w:val="0045167E"/>
    <w:pPr>
      <w:numPr>
        <w:numId w:val="1"/>
      </w:numPr>
      <w:spacing w:before="120"/>
      <w:jc w:val="both"/>
    </w:pPr>
    <w:rPr>
      <w:rFonts w:ascii="Arial" w:hAnsi="Arial"/>
      <w:sz w:val="18"/>
      <w:lang w:val="es-ES_tradnl"/>
    </w:rPr>
  </w:style>
  <w:style w:type="paragraph" w:customStyle="1" w:styleId="RellenoCuadros">
    <w:name w:val="RellenoCuadros"/>
    <w:basedOn w:val="Normal"/>
    <w:rsid w:val="0045167E"/>
    <w:pPr>
      <w:spacing w:before="60"/>
    </w:pPr>
    <w:rPr>
      <w:rFonts w:ascii="Arial" w:hAnsi="Arial"/>
      <w:b/>
      <w:sz w:val="18"/>
      <w:lang w:val="en-US"/>
    </w:rPr>
  </w:style>
  <w:style w:type="character" w:customStyle="1" w:styleId="Ttulo3Car">
    <w:name w:val="Título 3 Car"/>
    <w:aliases w:val="TercerTitulo Car"/>
    <w:basedOn w:val="Fuentedeprrafopredeter"/>
    <w:link w:val="Ttulo3"/>
    <w:rsid w:val="00163F4C"/>
    <w:rPr>
      <w:rFonts w:ascii="Arial" w:hAnsi="Arial" w:cs="Arial"/>
      <w:b/>
      <w:bCs/>
      <w:sz w:val="26"/>
      <w:szCs w:val="26"/>
    </w:rPr>
  </w:style>
  <w:style w:type="paragraph" w:styleId="ndice1">
    <w:name w:val="index 1"/>
    <w:basedOn w:val="Normal"/>
    <w:next w:val="Normal"/>
    <w:autoRedefine/>
    <w:uiPriority w:val="99"/>
    <w:unhideWhenUsed/>
    <w:rsid w:val="00163F4C"/>
    <w:pPr>
      <w:ind w:left="220" w:hanging="220"/>
    </w:pPr>
    <w:rPr>
      <w:rFonts w:cstheme="minorHAnsi"/>
      <w:sz w:val="18"/>
      <w:szCs w:val="18"/>
    </w:rPr>
  </w:style>
  <w:style w:type="paragraph" w:styleId="ndice2">
    <w:name w:val="index 2"/>
    <w:basedOn w:val="Normal"/>
    <w:next w:val="Normal"/>
    <w:autoRedefine/>
    <w:uiPriority w:val="99"/>
    <w:unhideWhenUsed/>
    <w:rsid w:val="00163F4C"/>
    <w:pPr>
      <w:ind w:left="440" w:hanging="220"/>
    </w:pPr>
    <w:rPr>
      <w:rFonts w:cstheme="minorHAnsi"/>
      <w:sz w:val="18"/>
      <w:szCs w:val="18"/>
    </w:rPr>
  </w:style>
  <w:style w:type="paragraph" w:styleId="ndice3">
    <w:name w:val="index 3"/>
    <w:basedOn w:val="Normal"/>
    <w:next w:val="Normal"/>
    <w:autoRedefine/>
    <w:uiPriority w:val="99"/>
    <w:unhideWhenUsed/>
    <w:rsid w:val="00163F4C"/>
    <w:pPr>
      <w:ind w:left="660" w:hanging="220"/>
    </w:pPr>
    <w:rPr>
      <w:rFonts w:cstheme="minorHAnsi"/>
      <w:sz w:val="18"/>
      <w:szCs w:val="18"/>
    </w:rPr>
  </w:style>
  <w:style w:type="paragraph" w:styleId="ndice4">
    <w:name w:val="index 4"/>
    <w:basedOn w:val="Normal"/>
    <w:next w:val="Normal"/>
    <w:autoRedefine/>
    <w:uiPriority w:val="99"/>
    <w:unhideWhenUsed/>
    <w:rsid w:val="00163F4C"/>
    <w:pPr>
      <w:ind w:left="880" w:hanging="220"/>
    </w:pPr>
    <w:rPr>
      <w:rFonts w:cstheme="minorHAnsi"/>
      <w:sz w:val="18"/>
      <w:szCs w:val="18"/>
    </w:rPr>
  </w:style>
  <w:style w:type="paragraph" w:styleId="ndice5">
    <w:name w:val="index 5"/>
    <w:basedOn w:val="Normal"/>
    <w:next w:val="Normal"/>
    <w:autoRedefine/>
    <w:uiPriority w:val="99"/>
    <w:unhideWhenUsed/>
    <w:rsid w:val="00163F4C"/>
    <w:pPr>
      <w:ind w:left="1100" w:hanging="220"/>
    </w:pPr>
    <w:rPr>
      <w:rFonts w:cstheme="minorHAnsi"/>
      <w:sz w:val="18"/>
      <w:szCs w:val="18"/>
    </w:rPr>
  </w:style>
  <w:style w:type="paragraph" w:styleId="ndice6">
    <w:name w:val="index 6"/>
    <w:basedOn w:val="Normal"/>
    <w:next w:val="Normal"/>
    <w:autoRedefine/>
    <w:uiPriority w:val="99"/>
    <w:unhideWhenUsed/>
    <w:rsid w:val="00163F4C"/>
    <w:pPr>
      <w:ind w:left="1320" w:hanging="220"/>
    </w:pPr>
    <w:rPr>
      <w:rFonts w:cstheme="minorHAnsi"/>
      <w:sz w:val="18"/>
      <w:szCs w:val="18"/>
    </w:rPr>
  </w:style>
  <w:style w:type="paragraph" w:styleId="ndice8">
    <w:name w:val="index 8"/>
    <w:basedOn w:val="Normal"/>
    <w:next w:val="Normal"/>
    <w:autoRedefine/>
    <w:uiPriority w:val="99"/>
    <w:unhideWhenUsed/>
    <w:rsid w:val="00163F4C"/>
    <w:pPr>
      <w:ind w:left="1760" w:hanging="220"/>
    </w:pPr>
    <w:rPr>
      <w:rFonts w:cstheme="minorHAnsi"/>
      <w:sz w:val="18"/>
      <w:szCs w:val="18"/>
    </w:rPr>
  </w:style>
  <w:style w:type="paragraph" w:styleId="ndice9">
    <w:name w:val="index 9"/>
    <w:basedOn w:val="Normal"/>
    <w:next w:val="Normal"/>
    <w:autoRedefine/>
    <w:uiPriority w:val="99"/>
    <w:unhideWhenUsed/>
    <w:rsid w:val="00163F4C"/>
    <w:pPr>
      <w:ind w:left="1980" w:hanging="220"/>
    </w:pPr>
    <w:rPr>
      <w:rFonts w:cstheme="minorHAnsi"/>
      <w:sz w:val="18"/>
      <w:szCs w:val="18"/>
    </w:rPr>
  </w:style>
  <w:style w:type="paragraph" w:styleId="Ttulodendice">
    <w:name w:val="index heading"/>
    <w:basedOn w:val="Normal"/>
    <w:next w:val="ndice1"/>
    <w:uiPriority w:val="99"/>
    <w:unhideWhenUsed/>
    <w:rsid w:val="00163F4C"/>
    <w:pPr>
      <w:pBdr>
        <w:top w:val="single" w:sz="12" w:space="0" w:color="auto"/>
      </w:pBdr>
      <w:spacing w:before="360" w:after="240"/>
    </w:pPr>
    <w:rPr>
      <w:rFonts w:cstheme="minorHAnsi"/>
      <w:b/>
      <w:bCs/>
      <w:i/>
      <w:iCs/>
      <w:sz w:val="26"/>
      <w:szCs w:val="26"/>
    </w:rPr>
  </w:style>
  <w:style w:type="paragraph" w:styleId="TtuloTDC">
    <w:name w:val="TOC Heading"/>
    <w:basedOn w:val="Ttulo1"/>
    <w:next w:val="Normal"/>
    <w:uiPriority w:val="39"/>
    <w:unhideWhenUsed/>
    <w:qFormat/>
    <w:rsid w:val="00163F4C"/>
    <w:pPr>
      <w:keepLines/>
      <w:spacing w:after="0"/>
      <w:outlineLvl w:val="9"/>
    </w:pPr>
    <w:rPr>
      <w:rFonts w:asciiTheme="majorHAnsi" w:eastAsiaTheme="majorEastAsia" w:hAnsiTheme="majorHAnsi" w:cstheme="majorBidi"/>
      <w:b w:val="0"/>
      <w:bCs w:val="0"/>
      <w:color w:val="A5A5A5" w:themeColor="accent1" w:themeShade="BF"/>
      <w:kern w:val="0"/>
    </w:rPr>
  </w:style>
  <w:style w:type="paragraph" w:styleId="TDC2">
    <w:name w:val="toc 2"/>
    <w:basedOn w:val="Normal"/>
    <w:next w:val="Normal"/>
    <w:autoRedefine/>
    <w:uiPriority w:val="39"/>
    <w:unhideWhenUsed/>
    <w:rsid w:val="00163F4C"/>
    <w:pPr>
      <w:spacing w:after="100"/>
      <w:ind w:left="220"/>
    </w:pPr>
    <w:rPr>
      <w:rFonts w:eastAsiaTheme="minorEastAsia"/>
    </w:rPr>
  </w:style>
  <w:style w:type="paragraph" w:styleId="TDC1">
    <w:name w:val="toc 1"/>
    <w:basedOn w:val="Normal"/>
    <w:next w:val="Normal"/>
    <w:autoRedefine/>
    <w:uiPriority w:val="39"/>
    <w:unhideWhenUsed/>
    <w:rsid w:val="00163F4C"/>
    <w:pPr>
      <w:spacing w:after="100"/>
    </w:pPr>
    <w:rPr>
      <w:rFonts w:eastAsiaTheme="minorEastAsia"/>
    </w:rPr>
  </w:style>
  <w:style w:type="paragraph" w:styleId="TDC3">
    <w:name w:val="toc 3"/>
    <w:basedOn w:val="Normal"/>
    <w:next w:val="Normal"/>
    <w:autoRedefine/>
    <w:uiPriority w:val="39"/>
    <w:unhideWhenUsed/>
    <w:rsid w:val="00163F4C"/>
    <w:pPr>
      <w:numPr>
        <w:ilvl w:val="1"/>
        <w:numId w:val="2"/>
      </w:numPr>
      <w:spacing w:after="100"/>
    </w:pPr>
    <w:rPr>
      <w:rFonts w:eastAsiaTheme="minorEastAsia"/>
    </w:rPr>
  </w:style>
  <w:style w:type="table" w:customStyle="1" w:styleId="Cuadrculadetablaclara1">
    <w:name w:val="Cuadrícula de tabla clara1"/>
    <w:basedOn w:val="Tablanormal"/>
    <w:uiPriority w:val="40"/>
    <w:rsid w:val="00163F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163F4C"/>
  </w:style>
  <w:style w:type="table" w:customStyle="1" w:styleId="Tablanormal51">
    <w:name w:val="Tabla normal 51"/>
    <w:basedOn w:val="Tablanormal"/>
    <w:uiPriority w:val="45"/>
    <w:rsid w:val="00163F4C"/>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163F4C"/>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163F4C"/>
    <w:pPr>
      <w:spacing w:before="100" w:beforeAutospacing="1" w:after="100" w:afterAutospacing="1"/>
    </w:pPr>
  </w:style>
  <w:style w:type="paragraph" w:styleId="HTMLconformatoprevio">
    <w:name w:val="HTML Preformatted"/>
    <w:basedOn w:val="Normal"/>
    <w:link w:val="HTMLconformatoprevioCar"/>
    <w:uiPriority w:val="99"/>
    <w:unhideWhenUsed/>
    <w:rsid w:val="0016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63F4C"/>
    <w:rPr>
      <w:rFonts w:ascii="Courier New" w:hAnsi="Courier New" w:cs="Courier New"/>
    </w:rPr>
  </w:style>
  <w:style w:type="paragraph" w:customStyle="1" w:styleId="fichedagrement">
    <w:name w:val="fiche d'agrement"/>
    <w:basedOn w:val="Normal"/>
    <w:rsid w:val="00163F4C"/>
    <w:pPr>
      <w:suppressLineNumbers/>
      <w:tabs>
        <w:tab w:val="left" w:pos="6804"/>
      </w:tabs>
      <w:overflowPunct w:val="0"/>
      <w:autoSpaceDE w:val="0"/>
      <w:autoSpaceDN w:val="0"/>
      <w:adjustRightInd w:val="0"/>
      <w:jc w:val="both"/>
      <w:textAlignment w:val="baseline"/>
    </w:pPr>
    <w:rPr>
      <w:rFonts w:ascii="Garamond" w:hAnsi="Garamond"/>
      <w:bCs/>
      <w:snapToGrid w:val="0"/>
      <w:sz w:val="20"/>
      <w:lang w:val="en-GB" w:eastAsia="en-GB" w:bidi="en-GB"/>
    </w:rPr>
  </w:style>
  <w:style w:type="paragraph" w:customStyle="1" w:styleId="1TtulodeInformeinternoCNMV">
    <w:name w:val="1. Título de Informe interno CNMV"/>
    <w:basedOn w:val="Normal"/>
    <w:rsid w:val="00163F4C"/>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line="440" w:lineRule="exact"/>
      <w:textAlignment w:val="baseline"/>
    </w:pPr>
    <w:rPr>
      <w:rFonts w:ascii="Myriad Pro Light" w:hAnsi="Myriad Pro Light" w:cs="MyriadPro-Semibold"/>
      <w:b/>
      <w:spacing w:val="7"/>
      <w:sz w:val="36"/>
      <w:szCs w:val="36"/>
      <w:lang w:val="es-ES_tradnl"/>
    </w:rPr>
  </w:style>
  <w:style w:type="paragraph" w:customStyle="1" w:styleId="5TextonormalCNMV">
    <w:name w:val="5. Texto normal CNMV"/>
    <w:link w:val="5TextonormalCNMVCar"/>
    <w:qFormat/>
    <w:rsid w:val="00163F4C"/>
    <w:pPr>
      <w:spacing w:before="120" w:after="160" w:line="280" w:lineRule="exact"/>
      <w:jc w:val="both"/>
    </w:pPr>
    <w:rPr>
      <w:rFonts w:ascii="Celeste-Regular" w:hAnsi="Celeste-Regular"/>
      <w:sz w:val="21"/>
    </w:rPr>
  </w:style>
  <w:style w:type="character" w:customStyle="1" w:styleId="5TextonormalCNMVCar">
    <w:name w:val="5. Texto normal CNMV Car"/>
    <w:link w:val="5TextonormalCNMV"/>
    <w:rsid w:val="00163F4C"/>
    <w:rPr>
      <w:rFonts w:ascii="Celeste-Regular" w:hAnsi="Celeste-Regular"/>
      <w:sz w:val="21"/>
    </w:rPr>
  </w:style>
  <w:style w:type="paragraph" w:customStyle="1" w:styleId="6TtuloTablaCNMV">
    <w:name w:val="6. Título Tabla CNMV"/>
    <w:basedOn w:val="Normal"/>
    <w:link w:val="6TtuloTablaCNMVCar"/>
    <w:qFormat/>
    <w:rsid w:val="00163F4C"/>
    <w:pPr>
      <w:pBdr>
        <w:top w:val="single" w:sz="4" w:space="1" w:color="auto"/>
      </w:pBdr>
      <w:tabs>
        <w:tab w:val="right" w:pos="6804"/>
        <w:tab w:val="right" w:pos="8460"/>
      </w:tabs>
      <w:spacing w:before="120" w:line="280" w:lineRule="exact"/>
    </w:pPr>
    <w:rPr>
      <w:rFonts w:ascii="Myriad Pro Semibold" w:hAnsi="Myriad Pro Semibold" w:cs="Arial"/>
      <w:b/>
      <w:bCs/>
      <w:color w:val="AD2144"/>
      <w:sz w:val="20"/>
      <w:szCs w:val="20"/>
    </w:rPr>
  </w:style>
  <w:style w:type="character" w:customStyle="1" w:styleId="6TtuloTablaCNMVCar">
    <w:name w:val="6. Título Tabla CNMV Car"/>
    <w:link w:val="6TtuloTablaCNMV"/>
    <w:rsid w:val="00163F4C"/>
    <w:rPr>
      <w:rFonts w:ascii="Myriad Pro Semibold" w:hAnsi="Myriad Pro Semibold" w:cs="Arial"/>
      <w:b/>
      <w:bCs/>
      <w:color w:val="AD2144"/>
    </w:rPr>
  </w:style>
  <w:style w:type="character" w:customStyle="1" w:styleId="CabeceragrficootablaCar">
    <w:name w:val="Cabecera gráfico o tabla Car"/>
    <w:link w:val="Cabeceragrficootabla"/>
    <w:rsid w:val="00163F4C"/>
    <w:rPr>
      <w:rFonts w:ascii="Myriad Pro Semibold" w:hAnsi="Myriad Pro Semibold"/>
      <w:color w:val="AD2144"/>
      <w:szCs w:val="24"/>
    </w:rPr>
  </w:style>
  <w:style w:type="paragraph" w:customStyle="1" w:styleId="Cabeceragrficootabla">
    <w:name w:val="Cabecera gráfico o tabla"/>
    <w:link w:val="CabeceragrficootablaCar"/>
    <w:rsid w:val="00163F4C"/>
    <w:pPr>
      <w:spacing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163F4C"/>
    <w:rPr>
      <w:rFonts w:ascii="Myriad Pro Light" w:hAnsi="Myriad Pro Light"/>
      <w:caps/>
      <w:sz w:val="16"/>
      <w:szCs w:val="24"/>
    </w:rPr>
  </w:style>
  <w:style w:type="paragraph" w:customStyle="1" w:styleId="Nmerodegrficootabla">
    <w:name w:val="Número de gráfico o tabla"/>
    <w:next w:val="Normal"/>
    <w:link w:val="NmerodegrficootablaCar"/>
    <w:rsid w:val="00163F4C"/>
    <w:pPr>
      <w:spacing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163F4C"/>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163F4C"/>
    <w:rPr>
      <w:rFonts w:asciiTheme="minorHAnsi" w:eastAsiaTheme="minorHAnsi" w:hAnsiTheme="minorHAnsi" w:cstheme="minorBidi"/>
      <w:b/>
      <w:bCs/>
      <w:i/>
      <w:iCs/>
      <w:color w:val="DDDDDD" w:themeColor="accent1"/>
      <w:sz w:val="22"/>
      <w:szCs w:val="22"/>
      <w:lang w:eastAsia="en-US"/>
    </w:rPr>
  </w:style>
  <w:style w:type="paragraph" w:customStyle="1" w:styleId="Presentacin">
    <w:name w:val="Presentación"/>
    <w:basedOn w:val="Normal"/>
    <w:rsid w:val="00163F4C"/>
    <w:pPr>
      <w:spacing w:before="240"/>
      <w:jc w:val="both"/>
    </w:pPr>
    <w:rPr>
      <w:rFonts w:ascii="Arial" w:hAnsi="Arial"/>
      <w:sz w:val="20"/>
      <w:lang w:val="en-US"/>
    </w:rPr>
  </w:style>
  <w:style w:type="paragraph" w:styleId="Sinespaciado">
    <w:name w:val="No Spacing"/>
    <w:link w:val="SinespaciadoCar"/>
    <w:uiPriority w:val="1"/>
    <w:qFormat/>
    <w:rsid w:val="00163F4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163F4C"/>
    <w:rPr>
      <w:rFonts w:asciiTheme="minorHAnsi" w:eastAsiaTheme="minorEastAsia" w:hAnsiTheme="minorHAnsi" w:cstheme="minorBidi"/>
      <w:sz w:val="22"/>
      <w:szCs w:val="22"/>
    </w:rPr>
  </w:style>
  <w:style w:type="paragraph" w:customStyle="1" w:styleId="Recuadrado">
    <w:name w:val="Recuadrado"/>
    <w:basedOn w:val="Normal"/>
    <w:link w:val="RecuadradoCar"/>
    <w:rsid w:val="00163F4C"/>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ind w:left="57" w:right="57"/>
      <w:jc w:val="both"/>
    </w:pPr>
    <w:rPr>
      <w:rFonts w:ascii="Calibri" w:hAnsi="Calibri"/>
      <w:lang w:val="en-US"/>
    </w:rPr>
  </w:style>
  <w:style w:type="character" w:customStyle="1" w:styleId="RecuadradoCar">
    <w:name w:val="Recuadrado Car"/>
    <w:basedOn w:val="Fuentedeprrafopredeter"/>
    <w:link w:val="Recuadrado"/>
    <w:rsid w:val="00163F4C"/>
    <w:rPr>
      <w:rFonts w:ascii="Calibri" w:hAnsi="Calibri"/>
      <w:sz w:val="24"/>
      <w:szCs w:val="24"/>
      <w:lang w:val="en-US"/>
    </w:rPr>
  </w:style>
  <w:style w:type="paragraph" w:customStyle="1" w:styleId="NormalDestacado11">
    <w:name w:val="NormalDestacado11"/>
    <w:basedOn w:val="Normal"/>
    <w:link w:val="NormalDestacado11Car"/>
    <w:rsid w:val="00163F4C"/>
    <w:pPr>
      <w:spacing w:before="120"/>
      <w:jc w:val="both"/>
    </w:pPr>
    <w:rPr>
      <w:rFonts w:ascii="Calibri" w:hAnsi="Calibri"/>
      <w:b/>
      <w:lang w:val="en-US"/>
    </w:rPr>
  </w:style>
  <w:style w:type="character" w:customStyle="1" w:styleId="NormalDestacado11Car">
    <w:name w:val="NormalDestacado11 Car"/>
    <w:basedOn w:val="Fuentedeprrafopredeter"/>
    <w:link w:val="NormalDestacado11"/>
    <w:rsid w:val="00163F4C"/>
    <w:rPr>
      <w:rFonts w:ascii="Calibri" w:hAnsi="Calibri"/>
      <w:b/>
      <w:sz w:val="22"/>
      <w:szCs w:val="24"/>
      <w:lang w:val="en-US"/>
    </w:rPr>
  </w:style>
  <w:style w:type="character" w:styleId="Nmerodepgina">
    <w:name w:val="page number"/>
    <w:basedOn w:val="Fuentedeprrafopredeter"/>
    <w:rsid w:val="00163F4C"/>
    <w:rPr>
      <w:rFonts w:ascii="Arial" w:hAnsi="Arial"/>
      <w:sz w:val="16"/>
    </w:rPr>
  </w:style>
  <w:style w:type="paragraph" w:customStyle="1" w:styleId="MarcadoAmarillo">
    <w:name w:val="MarcadoAmarillo"/>
    <w:basedOn w:val="Normal"/>
    <w:next w:val="Normal"/>
    <w:link w:val="MarcadoAmarilloCar"/>
    <w:rsid w:val="00163F4C"/>
    <w:pPr>
      <w:pBdr>
        <w:top w:val="single" w:sz="24" w:space="1" w:color="E0E0E0" w:themeColor="accent2" w:themeTint="66"/>
        <w:bottom w:val="single" w:sz="24" w:space="1" w:color="E0E0E0" w:themeColor="accent2" w:themeTint="66"/>
      </w:pBdr>
      <w:shd w:val="clear" w:color="auto" w:fill="E0E0E0" w:themeFill="accent2" w:themeFillTint="66"/>
      <w:spacing w:before="120"/>
      <w:jc w:val="center"/>
    </w:pPr>
    <w:rPr>
      <w:rFonts w:ascii="Calibri" w:hAnsi="Calibri"/>
      <w:b/>
      <w:i/>
      <w:sz w:val="20"/>
      <w:lang w:val="en-US"/>
    </w:rPr>
  </w:style>
  <w:style w:type="character" w:customStyle="1" w:styleId="MarcadoAmarilloCar">
    <w:name w:val="MarcadoAmarillo Car"/>
    <w:basedOn w:val="Fuentedeprrafopredeter"/>
    <w:link w:val="MarcadoAmarillo"/>
    <w:rsid w:val="00163F4C"/>
    <w:rPr>
      <w:rFonts w:ascii="Calibri" w:hAnsi="Calibri"/>
      <w:b/>
      <w:i/>
      <w:szCs w:val="24"/>
      <w:shd w:val="clear" w:color="auto" w:fill="E0E0E0" w:themeFill="accent2" w:themeFillTint="66"/>
      <w:lang w:val="en-US"/>
    </w:rPr>
  </w:style>
  <w:style w:type="paragraph" w:styleId="Textoindependiente">
    <w:name w:val="Body Text"/>
    <w:basedOn w:val="Normal"/>
    <w:link w:val="TextoindependienteCar"/>
    <w:rsid w:val="00163F4C"/>
    <w:pPr>
      <w:spacing w:after="120"/>
      <w:jc w:val="both"/>
    </w:pPr>
    <w:rPr>
      <w:rFonts w:ascii="Arial" w:hAnsi="Arial"/>
      <w:sz w:val="20"/>
      <w:lang w:val="en-US"/>
    </w:rPr>
  </w:style>
  <w:style w:type="character" w:customStyle="1" w:styleId="TextoindependienteCar">
    <w:name w:val="Texto independiente Car"/>
    <w:basedOn w:val="Fuentedeprrafopredeter"/>
    <w:link w:val="Textoindependiente"/>
    <w:rsid w:val="00163F4C"/>
    <w:rPr>
      <w:rFonts w:ascii="Arial" w:hAnsi="Arial"/>
      <w:szCs w:val="24"/>
      <w:lang w:val="en-US"/>
    </w:rPr>
  </w:style>
  <w:style w:type="paragraph" w:customStyle="1" w:styleId="normalSinEspacio">
    <w:name w:val="normalSinEspacio"/>
    <w:basedOn w:val="Normal"/>
    <w:next w:val="Normal"/>
    <w:qFormat/>
    <w:rsid w:val="00163F4C"/>
    <w:pPr>
      <w:spacing w:line="276" w:lineRule="auto"/>
      <w:jc w:val="both"/>
    </w:pPr>
    <w:rPr>
      <w:rFonts w:ascii="Calibri" w:hAnsi="Calibri"/>
    </w:rPr>
  </w:style>
  <w:style w:type="paragraph" w:customStyle="1" w:styleId="articulo">
    <w:name w:val="articulo"/>
    <w:basedOn w:val="Normal"/>
    <w:rsid w:val="00163F4C"/>
    <w:pPr>
      <w:spacing w:before="100" w:beforeAutospacing="1" w:after="100" w:afterAutospacing="1"/>
    </w:pPr>
  </w:style>
  <w:style w:type="paragraph" w:customStyle="1" w:styleId="parrafo">
    <w:name w:val="parrafo"/>
    <w:basedOn w:val="Normal"/>
    <w:rsid w:val="00163F4C"/>
    <w:pPr>
      <w:spacing w:before="100" w:beforeAutospacing="1" w:after="100" w:afterAutospacing="1"/>
    </w:pPr>
  </w:style>
  <w:style w:type="paragraph" w:customStyle="1" w:styleId="Pie">
    <w:name w:val="Pie"/>
    <w:basedOn w:val="Normal"/>
    <w:rsid w:val="00163F4C"/>
    <w:pPr>
      <w:framePr w:wrap="notBeside" w:hAnchor="text" w:yAlign="bottom"/>
    </w:pPr>
    <w:rPr>
      <w:rFonts w:ascii="Arial" w:hAnsi="Arial"/>
      <w:sz w:val="18"/>
      <w:lang w:val="en-US"/>
    </w:rPr>
  </w:style>
  <w:style w:type="paragraph" w:customStyle="1" w:styleId="parrafo2">
    <w:name w:val="parrafo_2"/>
    <w:basedOn w:val="Normal"/>
    <w:rsid w:val="00163F4C"/>
    <w:pPr>
      <w:spacing w:before="100" w:beforeAutospacing="1" w:after="100" w:afterAutospacing="1"/>
    </w:pPr>
  </w:style>
  <w:style w:type="paragraph" w:customStyle="1" w:styleId="normaldestacado110">
    <w:name w:val="normaldestacado11"/>
    <w:basedOn w:val="Normal"/>
    <w:rsid w:val="00163F4C"/>
    <w:pPr>
      <w:spacing w:before="100" w:beforeAutospacing="1" w:after="100" w:afterAutospacing="1"/>
    </w:pPr>
  </w:style>
  <w:style w:type="character" w:customStyle="1" w:styleId="HipervinculoNaranja">
    <w:name w:val="HipervinculoNaranja"/>
    <w:rsid w:val="00163F4C"/>
    <w:rPr>
      <w:i/>
      <w:color w:val="FFCC00"/>
      <w:u w:val="none"/>
      <w:lang w:val="es-ES"/>
    </w:rPr>
  </w:style>
  <w:style w:type="paragraph" w:customStyle="1" w:styleId="TtuloLibro">
    <w:name w:val="TítuloLibro"/>
    <w:next w:val="Normal"/>
    <w:rsid w:val="00163F4C"/>
    <w:pPr>
      <w:pBdr>
        <w:left w:val="single" w:sz="48" w:space="0" w:color="FFFFFF"/>
      </w:pBdr>
      <w:shd w:val="clear" w:color="auto" w:fill="0033CC"/>
      <w:spacing w:before="5040"/>
      <w:jc w:val="right"/>
    </w:pPr>
    <w:rPr>
      <w:rFonts w:ascii="Arial Narrow" w:hAnsi="Arial Narrow"/>
      <w:b/>
      <w:color w:val="FFFFFF"/>
      <w:sz w:val="200"/>
      <w:szCs w:val="24"/>
      <w:lang w:val="en-US"/>
    </w:rPr>
  </w:style>
  <w:style w:type="character" w:customStyle="1" w:styleId="st">
    <w:name w:val="st"/>
    <w:basedOn w:val="Fuentedeprrafopredeter"/>
    <w:rsid w:val="00163F4C"/>
  </w:style>
  <w:style w:type="character" w:customStyle="1" w:styleId="CharacterStyle4">
    <w:name w:val="Character Style 4"/>
    <w:uiPriority w:val="99"/>
    <w:rsid w:val="00163F4C"/>
    <w:rPr>
      <w:sz w:val="20"/>
    </w:rPr>
  </w:style>
  <w:style w:type="paragraph" w:customStyle="1" w:styleId="CM4">
    <w:name w:val="CM4"/>
    <w:basedOn w:val="Default"/>
    <w:next w:val="Default"/>
    <w:uiPriority w:val="99"/>
    <w:rsid w:val="00163F4C"/>
    <w:rPr>
      <w:rFonts w:ascii="Times New Roman" w:eastAsiaTheme="minorHAnsi" w:hAnsi="Times New Roman" w:cs="Times New Roman"/>
      <w:color w:val="auto"/>
      <w:lang w:eastAsia="en-US"/>
    </w:rPr>
  </w:style>
  <w:style w:type="paragraph" w:customStyle="1" w:styleId="QuestionCharChar">
    <w:name w:val="Question Char Char"/>
    <w:basedOn w:val="Ttulo1"/>
    <w:link w:val="QuestionCharCharChar"/>
    <w:rsid w:val="00163F4C"/>
    <w:pPr>
      <w:keepNext w:val="0"/>
      <w:tabs>
        <w:tab w:val="right" w:pos="-142"/>
        <w:tab w:val="left" w:pos="284"/>
      </w:tabs>
      <w:spacing w:before="180" w:after="40" w:line="220" w:lineRule="exact"/>
      <w:ind w:right="731" w:hanging="567"/>
    </w:pPr>
    <w:rPr>
      <w:rFonts w:cs="Times New Roman"/>
      <w:bCs w:val="0"/>
      <w:kern w:val="0"/>
      <w:sz w:val="18"/>
      <w:szCs w:val="20"/>
      <w:lang w:val="en-GB" w:eastAsia="en-GB"/>
    </w:rPr>
  </w:style>
  <w:style w:type="character" w:customStyle="1" w:styleId="QuestionCharCharChar">
    <w:name w:val="Question Char Char Char"/>
    <w:link w:val="QuestionCharChar"/>
    <w:rsid w:val="00163F4C"/>
    <w:rPr>
      <w:rFonts w:ascii="Arial" w:hAnsi="Arial"/>
      <w:b/>
      <w:sz w:val="18"/>
      <w:lang w:val="en-GB" w:eastAsia="en-GB"/>
    </w:rPr>
  </w:style>
  <w:style w:type="paragraph" w:customStyle="1" w:styleId="Questionnote">
    <w:name w:val="Question note"/>
    <w:basedOn w:val="Normal"/>
    <w:link w:val="QuestionnoteChar2"/>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QuestionCharCharCharChar1">
    <w:name w:val="Question Char Char Char Char1"/>
    <w:rsid w:val="00163F4C"/>
    <w:rPr>
      <w:rFonts w:ascii="Arial" w:hAnsi="Arial"/>
      <w:b/>
      <w:sz w:val="18"/>
      <w:lang w:val="en-GB" w:eastAsia="en-GB" w:bidi="ar-SA"/>
    </w:rPr>
  </w:style>
  <w:style w:type="character" w:customStyle="1" w:styleId="QuestionnoteChar2">
    <w:name w:val="Question note Char2"/>
    <w:link w:val="Questionnote"/>
    <w:rsid w:val="00163F4C"/>
    <w:rPr>
      <w:rFonts w:ascii="Arial" w:hAnsi="Arial"/>
      <w:sz w:val="18"/>
      <w:lang w:val="en-GB" w:eastAsia="en-GB"/>
    </w:rPr>
  </w:style>
  <w:style w:type="paragraph" w:customStyle="1" w:styleId="CM1">
    <w:name w:val="CM1"/>
    <w:basedOn w:val="Default"/>
    <w:next w:val="Default"/>
    <w:uiPriority w:val="99"/>
    <w:rsid w:val="00163F4C"/>
    <w:rPr>
      <w:rFonts w:eastAsiaTheme="minorHAnsi" w:cstheme="minorBidi"/>
      <w:color w:val="auto"/>
      <w:lang w:eastAsia="en-US"/>
    </w:rPr>
  </w:style>
  <w:style w:type="paragraph" w:customStyle="1" w:styleId="CM3">
    <w:name w:val="CM3"/>
    <w:basedOn w:val="Default"/>
    <w:next w:val="Default"/>
    <w:uiPriority w:val="99"/>
    <w:rsid w:val="00163F4C"/>
    <w:rPr>
      <w:rFonts w:eastAsiaTheme="minorHAnsi" w:cstheme="minorBidi"/>
      <w:color w:val="auto"/>
      <w:lang w:eastAsia="en-US"/>
    </w:rPr>
  </w:style>
  <w:style w:type="paragraph" w:customStyle="1" w:styleId="CM11">
    <w:name w:val="CM1+1"/>
    <w:basedOn w:val="Default"/>
    <w:next w:val="Default"/>
    <w:uiPriority w:val="99"/>
    <w:rsid w:val="00163F4C"/>
    <w:rPr>
      <w:rFonts w:eastAsiaTheme="minorHAnsi" w:cstheme="minorBidi"/>
      <w:color w:val="auto"/>
      <w:lang w:eastAsia="en-US"/>
    </w:rPr>
  </w:style>
  <w:style w:type="paragraph" w:customStyle="1" w:styleId="CM31">
    <w:name w:val="CM3+1"/>
    <w:basedOn w:val="Default"/>
    <w:next w:val="Default"/>
    <w:uiPriority w:val="99"/>
    <w:rsid w:val="00163F4C"/>
    <w:rPr>
      <w:rFonts w:eastAsiaTheme="minorHAnsi" w:cstheme="minorBidi"/>
      <w:color w:val="auto"/>
      <w:lang w:eastAsia="en-US"/>
    </w:rPr>
  </w:style>
  <w:style w:type="paragraph" w:customStyle="1" w:styleId="Normalbullet">
    <w:name w:val="Normal bullet"/>
    <w:basedOn w:val="Normal"/>
    <w:rsid w:val="00163F4C"/>
    <w:pPr>
      <w:spacing w:before="80" w:line="260" w:lineRule="exact"/>
      <w:ind w:left="227" w:hanging="227"/>
    </w:pPr>
    <w:rPr>
      <w:rFonts w:ascii="Arial" w:hAnsi="Arial"/>
      <w:sz w:val="20"/>
      <w:szCs w:val="20"/>
      <w:lang w:val="en-GB" w:eastAsia="en-GB"/>
    </w:rPr>
  </w:style>
  <w:style w:type="paragraph" w:customStyle="1" w:styleId="Question">
    <w:name w:val="Question"/>
    <w:basedOn w:val="Ttulo1"/>
    <w:link w:val="QuestionChar1"/>
    <w:rsid w:val="00163F4C"/>
    <w:pPr>
      <w:keepNext w:val="0"/>
      <w:tabs>
        <w:tab w:val="right" w:pos="-142"/>
        <w:tab w:val="left" w:pos="284"/>
      </w:tabs>
      <w:spacing w:before="180" w:after="40" w:line="220" w:lineRule="exact"/>
      <w:ind w:right="731" w:hanging="567"/>
    </w:pPr>
    <w:rPr>
      <w:rFonts w:cs="Times New Roman"/>
      <w:b w:val="0"/>
      <w:bCs w:val="0"/>
      <w:kern w:val="0"/>
      <w:sz w:val="18"/>
      <w:szCs w:val="20"/>
      <w:lang w:val="en-GB" w:eastAsia="en-GB"/>
    </w:rPr>
  </w:style>
  <w:style w:type="character" w:customStyle="1" w:styleId="QuestionChar1">
    <w:name w:val="Question Char1"/>
    <w:link w:val="Question"/>
    <w:rsid w:val="00163F4C"/>
    <w:rPr>
      <w:rFonts w:ascii="Arial" w:hAnsi="Arial"/>
      <w:sz w:val="18"/>
      <w:lang w:val="en-GB" w:eastAsia="en-GB"/>
    </w:rPr>
  </w:style>
  <w:style w:type="paragraph" w:styleId="Textomacro">
    <w:name w:val="macro"/>
    <w:link w:val="TextomacroCar"/>
    <w:semiHidden/>
    <w:rsid w:val="00163F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GB"/>
    </w:rPr>
  </w:style>
  <w:style w:type="character" w:customStyle="1" w:styleId="TextomacroCar">
    <w:name w:val="Texto macro Car"/>
    <w:basedOn w:val="Fuentedeprrafopredeter"/>
    <w:link w:val="Textomacro"/>
    <w:semiHidden/>
    <w:rsid w:val="00163F4C"/>
    <w:rPr>
      <w:rFonts w:ascii="Courier New" w:hAnsi="Courier New"/>
      <w:lang w:val="en-GB" w:eastAsia="en-GB"/>
    </w:rPr>
  </w:style>
  <w:style w:type="paragraph" w:customStyle="1" w:styleId="QuestionnoteChar1CharChar1">
    <w:name w:val="Question note Char1 Char Char1"/>
    <w:basedOn w:val="Normal"/>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tgc">
    <w:name w:val="_tgc"/>
    <w:basedOn w:val="Fuentedeprrafopredeter"/>
    <w:rsid w:val="00163F4C"/>
  </w:style>
  <w:style w:type="character" w:customStyle="1" w:styleId="placeholderend21">
    <w:name w:val="placeholder_end21"/>
    <w:basedOn w:val="Fuentedeprrafopredeter"/>
    <w:rsid w:val="00163F4C"/>
    <w:rPr>
      <w:vanish/>
      <w:webHidden w:val="0"/>
      <w:specVanish w:val="0"/>
    </w:rPr>
  </w:style>
  <w:style w:type="character" w:customStyle="1" w:styleId="negrita1">
    <w:name w:val="negrita1"/>
    <w:basedOn w:val="Fuentedeprrafopredeter"/>
    <w:rsid w:val="00163F4C"/>
    <w:rPr>
      <w:b/>
      <w:bCs/>
    </w:rPr>
  </w:style>
  <w:style w:type="paragraph" w:customStyle="1" w:styleId="Normal1">
    <w:name w:val="Normal1"/>
    <w:basedOn w:val="Normal"/>
    <w:rsid w:val="00163F4C"/>
    <w:pPr>
      <w:spacing w:before="100" w:beforeAutospacing="1" w:after="100" w:afterAutospacing="1"/>
    </w:pPr>
  </w:style>
  <w:style w:type="character" w:customStyle="1" w:styleId="TextodegloboCar1">
    <w:name w:val="Texto de globo Car1"/>
    <w:basedOn w:val="Fuentedeprrafopredeter"/>
    <w:uiPriority w:val="99"/>
    <w:semiHidden/>
    <w:rsid w:val="00163F4C"/>
    <w:rPr>
      <w:rFonts w:ascii="Tahoma" w:hAnsi="Tahoma" w:cs="Tahoma"/>
      <w:sz w:val="16"/>
      <w:szCs w:val="16"/>
    </w:rPr>
  </w:style>
  <w:style w:type="character" w:customStyle="1" w:styleId="TextonotapieCar1">
    <w:name w:val="Texto nota pie Car1"/>
    <w:basedOn w:val="Fuentedeprrafopredeter"/>
    <w:uiPriority w:val="99"/>
    <w:semiHidden/>
    <w:rsid w:val="00163F4C"/>
    <w:rPr>
      <w:rFonts w:ascii="Calibri" w:hAnsi="Calibri"/>
      <w:sz w:val="20"/>
      <w:szCs w:val="20"/>
    </w:rPr>
  </w:style>
  <w:style w:type="character" w:styleId="nfasis">
    <w:name w:val="Emphasis"/>
    <w:basedOn w:val="Fuentedeprrafopredeter"/>
    <w:uiPriority w:val="20"/>
    <w:qFormat/>
    <w:rsid w:val="00163F4C"/>
    <w:rPr>
      <w:i/>
      <w:iCs/>
    </w:rPr>
  </w:style>
  <w:style w:type="paragraph" w:styleId="Subttulo">
    <w:name w:val="Subtitle"/>
    <w:basedOn w:val="Normal"/>
    <w:next w:val="Normal"/>
    <w:link w:val="SubttuloCar"/>
    <w:uiPriority w:val="11"/>
    <w:qFormat/>
    <w:rsid w:val="00163F4C"/>
    <w:pPr>
      <w:spacing w:after="200" w:line="276" w:lineRule="auto"/>
    </w:pPr>
    <w:rPr>
      <w:rFonts w:asciiTheme="majorHAnsi" w:eastAsiaTheme="majorEastAsia" w:hAnsiTheme="majorHAnsi" w:cstheme="majorBidi"/>
      <w:i/>
      <w:iCs/>
      <w:color w:val="DDDDDD" w:themeColor="accent1"/>
      <w:spacing w:val="15"/>
    </w:rPr>
  </w:style>
  <w:style w:type="character" w:customStyle="1" w:styleId="SubttuloCar">
    <w:name w:val="Subtítulo Car"/>
    <w:basedOn w:val="Fuentedeprrafopredeter"/>
    <w:link w:val="Subttulo"/>
    <w:uiPriority w:val="11"/>
    <w:rsid w:val="00163F4C"/>
    <w:rPr>
      <w:rFonts w:asciiTheme="majorHAnsi" w:eastAsiaTheme="majorEastAsia" w:hAnsiTheme="majorHAnsi" w:cstheme="majorBidi"/>
      <w:i/>
      <w:iCs/>
      <w:color w:val="DDDDDD" w:themeColor="accent1"/>
      <w:spacing w:val="15"/>
      <w:sz w:val="24"/>
      <w:szCs w:val="24"/>
      <w:lang w:eastAsia="en-US"/>
    </w:rPr>
  </w:style>
  <w:style w:type="paragraph" w:styleId="Textonotaalfinal">
    <w:name w:val="endnote text"/>
    <w:basedOn w:val="Normal"/>
    <w:link w:val="TextonotaalfinalCar"/>
    <w:uiPriority w:val="99"/>
    <w:semiHidden/>
    <w:unhideWhenUsed/>
    <w:rsid w:val="00163F4C"/>
    <w:rPr>
      <w:sz w:val="20"/>
      <w:szCs w:val="20"/>
    </w:rPr>
  </w:style>
  <w:style w:type="character" w:customStyle="1" w:styleId="TextonotaalfinalCar">
    <w:name w:val="Texto nota al final Car"/>
    <w:basedOn w:val="Fuentedeprrafopredeter"/>
    <w:link w:val="Textonotaalfinal"/>
    <w:uiPriority w:val="99"/>
    <w:semiHidden/>
    <w:rsid w:val="00163F4C"/>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163F4C"/>
    <w:rPr>
      <w:vertAlign w:val="superscript"/>
    </w:rPr>
  </w:style>
  <w:style w:type="character" w:customStyle="1" w:styleId="bold">
    <w:name w:val="bold"/>
    <w:basedOn w:val="Fuentedeprrafopredeter"/>
    <w:rsid w:val="00163F4C"/>
    <w:rPr>
      <w:b/>
      <w:bCs/>
    </w:rPr>
  </w:style>
  <w:style w:type="paragraph" w:customStyle="1" w:styleId="normal10">
    <w:name w:val="normal1"/>
    <w:basedOn w:val="Normal"/>
    <w:rsid w:val="00163F4C"/>
    <w:pPr>
      <w:spacing w:before="120" w:line="312" w:lineRule="atLeast"/>
      <w:jc w:val="both"/>
    </w:pPr>
  </w:style>
  <w:style w:type="paragraph" w:customStyle="1" w:styleId="sti-art1">
    <w:name w:val="sti-art1"/>
    <w:basedOn w:val="Normal"/>
    <w:rsid w:val="00163F4C"/>
    <w:pPr>
      <w:spacing w:before="60" w:after="120" w:line="312" w:lineRule="atLeast"/>
      <w:jc w:val="center"/>
    </w:pPr>
    <w:rPr>
      <w:b/>
      <w:bCs/>
    </w:rPr>
  </w:style>
  <w:style w:type="paragraph" w:customStyle="1" w:styleId="ti-art1">
    <w:name w:val="ti-art1"/>
    <w:basedOn w:val="Normal"/>
    <w:rsid w:val="00163F4C"/>
    <w:pPr>
      <w:spacing w:before="360" w:after="120" w:line="312" w:lineRule="atLeast"/>
      <w:jc w:val="center"/>
    </w:pPr>
    <w:rPr>
      <w:i/>
      <w:iCs/>
    </w:rPr>
  </w:style>
  <w:style w:type="paragraph" w:customStyle="1" w:styleId="ti-section-11">
    <w:name w:val="ti-section-11"/>
    <w:basedOn w:val="Normal"/>
    <w:rsid w:val="00163F4C"/>
    <w:pPr>
      <w:spacing w:before="480" w:line="312" w:lineRule="atLeast"/>
      <w:jc w:val="center"/>
    </w:pPr>
    <w:rPr>
      <w:b/>
      <w:bCs/>
    </w:rPr>
  </w:style>
  <w:style w:type="paragraph" w:customStyle="1" w:styleId="ti-section-21">
    <w:name w:val="ti-section-21"/>
    <w:basedOn w:val="Normal"/>
    <w:rsid w:val="00163F4C"/>
    <w:pPr>
      <w:spacing w:before="75" w:after="120" w:line="312" w:lineRule="atLeast"/>
      <w:jc w:val="center"/>
    </w:pPr>
    <w:rPr>
      <w:b/>
      <w:bCs/>
    </w:rPr>
  </w:style>
  <w:style w:type="character" w:customStyle="1" w:styleId="expanded">
    <w:name w:val="expanded"/>
    <w:basedOn w:val="Fuentedeprrafopredeter"/>
    <w:rsid w:val="00163F4C"/>
  </w:style>
  <w:style w:type="paragraph" w:customStyle="1" w:styleId="41TextobaseCNMV">
    <w:name w:val="4.1. Texto base CNMV"/>
    <w:link w:val="41TextobaseCNMVCarCar"/>
    <w:autoRedefine/>
    <w:rsid w:val="00CE275E"/>
    <w:pPr>
      <w:spacing w:before="120" w:line="240" w:lineRule="exact"/>
      <w:jc w:val="both"/>
    </w:pPr>
    <w:rPr>
      <w:rFonts w:ascii="Celeste-Regular" w:eastAsia="Calibri" w:hAnsi="Celeste-Regular"/>
      <w:sz w:val="24"/>
      <w:szCs w:val="24"/>
      <w:lang w:eastAsia="en-US"/>
    </w:rPr>
  </w:style>
  <w:style w:type="character" w:customStyle="1" w:styleId="41TextobaseCNMVCarCar">
    <w:name w:val="4.1. Texto base CNMV Car Car"/>
    <w:link w:val="41TextobaseCNMV"/>
    <w:rsid w:val="00CE275E"/>
    <w:rPr>
      <w:rFonts w:ascii="Celeste-Regular" w:eastAsia="Calibri" w:hAnsi="Celeste-Regular"/>
      <w:sz w:val="24"/>
      <w:szCs w:val="24"/>
      <w:lang w:eastAsia="en-US"/>
    </w:rPr>
  </w:style>
  <w:style w:type="character" w:customStyle="1" w:styleId="markedcontent">
    <w:name w:val="markedcontent"/>
    <w:basedOn w:val="Fuentedeprrafopredeter"/>
    <w:rsid w:val="00433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3421">
      <w:bodyDiv w:val="1"/>
      <w:marLeft w:val="0"/>
      <w:marRight w:val="0"/>
      <w:marTop w:val="0"/>
      <w:marBottom w:val="0"/>
      <w:divBdr>
        <w:top w:val="none" w:sz="0" w:space="0" w:color="auto"/>
        <w:left w:val="none" w:sz="0" w:space="0" w:color="auto"/>
        <w:bottom w:val="none" w:sz="0" w:space="0" w:color="auto"/>
        <w:right w:val="none" w:sz="0" w:space="0" w:color="auto"/>
      </w:divBdr>
    </w:div>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706105384">
      <w:bodyDiv w:val="1"/>
      <w:marLeft w:val="0"/>
      <w:marRight w:val="0"/>
      <w:marTop w:val="0"/>
      <w:marBottom w:val="0"/>
      <w:divBdr>
        <w:top w:val="none" w:sz="0" w:space="0" w:color="auto"/>
        <w:left w:val="none" w:sz="0" w:space="0" w:color="auto"/>
        <w:bottom w:val="none" w:sz="0" w:space="0" w:color="auto"/>
        <w:right w:val="none" w:sz="0" w:space="0" w:color="auto"/>
      </w:divBdr>
    </w:div>
    <w:div w:id="1067610189">
      <w:bodyDiv w:val="1"/>
      <w:marLeft w:val="0"/>
      <w:marRight w:val="0"/>
      <w:marTop w:val="0"/>
      <w:marBottom w:val="0"/>
      <w:divBdr>
        <w:top w:val="none" w:sz="0" w:space="0" w:color="auto"/>
        <w:left w:val="none" w:sz="0" w:space="0" w:color="auto"/>
        <w:bottom w:val="none" w:sz="0" w:space="0" w:color="auto"/>
        <w:right w:val="none" w:sz="0" w:space="0" w:color="auto"/>
      </w:divBdr>
    </w:div>
    <w:div w:id="1221866480">
      <w:bodyDiv w:val="1"/>
      <w:marLeft w:val="0"/>
      <w:marRight w:val="0"/>
      <w:marTop w:val="0"/>
      <w:marBottom w:val="0"/>
      <w:divBdr>
        <w:top w:val="none" w:sz="0" w:space="0" w:color="auto"/>
        <w:left w:val="none" w:sz="0" w:space="0" w:color="auto"/>
        <w:bottom w:val="none" w:sz="0" w:space="0" w:color="auto"/>
        <w:right w:val="none" w:sz="0" w:space="0" w:color="auto"/>
      </w:divBdr>
    </w:div>
    <w:div w:id="1353652752">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18089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131</TotalTime>
  <Pages>4</Pages>
  <Words>827</Words>
  <Characters>4790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Mercedes Albi Pérez</cp:lastModifiedBy>
  <cp:revision>26</cp:revision>
  <cp:lastPrinted>2024-05-13T06:59:00Z</cp:lastPrinted>
  <dcterms:created xsi:type="dcterms:W3CDTF">2025-03-13T09:19:00Z</dcterms:created>
  <dcterms:modified xsi:type="dcterms:W3CDTF">2025-03-18T15:34:00Z</dcterms:modified>
</cp:coreProperties>
</file>